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4" w:rsidRDefault="004B05FD" w:rsidP="00E9550A">
      <w:pPr>
        <w:tabs>
          <w:tab w:val="num" w:pos="0"/>
          <w:tab w:val="left" w:pos="7650"/>
        </w:tabs>
        <w:jc w:val="both"/>
      </w:pPr>
      <w:r>
        <w:t xml:space="preserve"> </w:t>
      </w:r>
      <w:r w:rsidR="00E9550A">
        <w:tab/>
      </w:r>
    </w:p>
    <w:p w:rsidR="003F1AF4" w:rsidRDefault="00002717" w:rsidP="00641139">
      <w:pPr>
        <w:ind w:left="720" w:firstLine="10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7.25pt;visibility:visible">
            <v:imagedata r:id="rId8" o:title="" blacklevel="-1311f"/>
          </v:shape>
        </w:pict>
      </w:r>
      <w:r w:rsidR="003F1AF4">
        <w:tab/>
      </w:r>
    </w:p>
    <w:tbl>
      <w:tblPr>
        <w:tblW w:w="1076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98"/>
        <w:gridCol w:w="786"/>
        <w:gridCol w:w="4778"/>
        <w:gridCol w:w="99"/>
      </w:tblGrid>
      <w:tr w:rsidR="003F1AF4" w:rsidTr="007A080D">
        <w:trPr>
          <w:gridAfter w:val="1"/>
          <w:wAfter w:w="99" w:type="dxa"/>
          <w:trHeight w:val="2819"/>
        </w:trPr>
        <w:tc>
          <w:tcPr>
            <w:tcW w:w="5098" w:type="dxa"/>
          </w:tcPr>
          <w:p w:rsidR="003F1AF4" w:rsidRDefault="003F1AF4">
            <w:pPr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            АДМИНИСТРАЦИЯ</w:t>
            </w:r>
          </w:p>
          <w:p w:rsidR="003F1AF4" w:rsidRDefault="003F1AF4">
            <w:pPr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МУНИЦИПАЛЬНОГО ОБРАЗОВАНИЯ</w:t>
            </w:r>
          </w:p>
          <w:p w:rsidR="003F1AF4" w:rsidRDefault="003F1AF4">
            <w:pPr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       БУЗУЛУКСКИЙ  РАЙОН</w:t>
            </w:r>
          </w:p>
          <w:p w:rsidR="003F1AF4" w:rsidRDefault="003F1AF4">
            <w:pPr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ОРЕНБУРГСКОЙ  ОБЛАСТИ</w:t>
            </w:r>
          </w:p>
          <w:p w:rsidR="003F1AF4" w:rsidRDefault="003F1AF4">
            <w:pPr>
              <w:rPr>
                <w:b/>
                <w:bCs/>
                <w:spacing w:val="-20"/>
              </w:rPr>
            </w:pPr>
          </w:p>
          <w:p w:rsidR="003F1AF4" w:rsidRDefault="003F1AF4">
            <w:pPr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b/>
                <w:bCs/>
                <w:spacing w:val="-20"/>
                <w:sz w:val="28"/>
                <w:szCs w:val="28"/>
              </w:rPr>
              <w:t xml:space="preserve">                     ПОСТАНОВЛЕНИЕ</w:t>
            </w:r>
          </w:p>
          <w:p w:rsidR="003F1AF4" w:rsidRDefault="001E4D5E">
            <w:pPr>
              <w:rPr>
                <w:b/>
                <w:bCs/>
                <w:sz w:val="28"/>
                <w:szCs w:val="28"/>
              </w:rPr>
            </w:pPr>
            <w:r w:rsidRPr="001E4D5E">
              <w:rPr>
                <w:bCs/>
                <w:sz w:val="28"/>
                <w:szCs w:val="28"/>
              </w:rPr>
              <w:t xml:space="preserve">  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1E4D5E">
              <w:rPr>
                <w:bCs/>
                <w:sz w:val="28"/>
                <w:szCs w:val="28"/>
              </w:rPr>
              <w:t xml:space="preserve">27.10.2015 </w:t>
            </w:r>
            <w:r w:rsidR="00FF2FA8" w:rsidRPr="001E4D5E">
              <w:rPr>
                <w:bCs/>
                <w:sz w:val="28"/>
                <w:szCs w:val="28"/>
              </w:rPr>
              <w:t>№</w:t>
            </w:r>
            <w:r w:rsidR="00732B2A">
              <w:rPr>
                <w:b/>
                <w:bCs/>
                <w:sz w:val="28"/>
                <w:szCs w:val="28"/>
              </w:rPr>
              <w:t xml:space="preserve"> </w:t>
            </w:r>
            <w:r w:rsidRPr="001E4D5E">
              <w:rPr>
                <w:bCs/>
                <w:sz w:val="28"/>
                <w:szCs w:val="28"/>
              </w:rPr>
              <w:t>780-п</w:t>
            </w:r>
          </w:p>
          <w:p w:rsidR="003F1AF4" w:rsidRPr="00F9231C" w:rsidRDefault="003F1AF4" w:rsidP="00641139">
            <w:pPr>
              <w:jc w:val="center"/>
              <w:rPr>
                <w:spacing w:val="-20"/>
                <w:sz w:val="28"/>
                <w:szCs w:val="28"/>
              </w:rPr>
            </w:pPr>
            <w:r w:rsidRPr="00F9231C">
              <w:rPr>
                <w:sz w:val="28"/>
                <w:szCs w:val="28"/>
              </w:rPr>
              <w:t>г. Бузулук</w:t>
            </w:r>
          </w:p>
          <w:p w:rsidR="003F1AF4" w:rsidRDefault="003F1A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4" w:type="dxa"/>
            <w:gridSpan w:val="2"/>
          </w:tcPr>
          <w:p w:rsidR="003F1AF4" w:rsidRDefault="003F1AF4"/>
        </w:tc>
      </w:tr>
      <w:tr w:rsidR="003F1AF4" w:rsidTr="007A080D">
        <w:trPr>
          <w:trHeight w:val="655"/>
        </w:trPr>
        <w:tc>
          <w:tcPr>
            <w:tcW w:w="5884" w:type="dxa"/>
            <w:gridSpan w:val="2"/>
          </w:tcPr>
          <w:p w:rsidR="00046CC9" w:rsidRPr="00046CC9" w:rsidRDefault="00046CC9" w:rsidP="00046CC9">
            <w:pPr>
              <w:widowControl w:val="0"/>
              <w:tabs>
                <w:tab w:val="left" w:pos="380"/>
                <w:tab w:val="center" w:pos="49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CC9">
              <w:rPr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046CC9" w:rsidRPr="00046CC9" w:rsidRDefault="00046CC9" w:rsidP="00046C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6CC9">
              <w:rPr>
                <w:bCs/>
                <w:sz w:val="28"/>
                <w:szCs w:val="28"/>
              </w:rPr>
              <w:t>«Защита населения и территории от чрезвычайных ситуаций природного и техногенного характера,</w:t>
            </w:r>
            <w:r>
              <w:rPr>
                <w:bCs/>
                <w:sz w:val="28"/>
                <w:szCs w:val="28"/>
              </w:rPr>
              <w:t xml:space="preserve"> в</w:t>
            </w:r>
            <w:r w:rsidRPr="00046CC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муниципальном</w:t>
            </w:r>
          </w:p>
          <w:p w:rsidR="003F1AF4" w:rsidRPr="00CA0734" w:rsidRDefault="00046CC9" w:rsidP="00046CC9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образовании</w:t>
            </w:r>
            <w:proofErr w:type="gramEnd"/>
            <w:r>
              <w:rPr>
                <w:bCs/>
                <w:sz w:val="28"/>
                <w:szCs w:val="28"/>
              </w:rPr>
              <w:t xml:space="preserve"> Бузулукский</w:t>
            </w:r>
            <w:r w:rsidRPr="00046CC9">
              <w:rPr>
                <w:bCs/>
                <w:sz w:val="28"/>
                <w:szCs w:val="28"/>
              </w:rPr>
              <w:t xml:space="preserve"> район на 2016 - 2020 годы»</w:t>
            </w:r>
          </w:p>
        </w:tc>
        <w:tc>
          <w:tcPr>
            <w:tcW w:w="4877" w:type="dxa"/>
            <w:gridSpan w:val="2"/>
          </w:tcPr>
          <w:p w:rsidR="003F1AF4" w:rsidRDefault="0022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F1AF4" w:rsidRDefault="003F1AF4" w:rsidP="00E1367B">
      <w:pPr>
        <w:ind w:left="720" w:firstLine="720"/>
        <w:rPr>
          <w:sz w:val="28"/>
          <w:szCs w:val="28"/>
        </w:rPr>
      </w:pPr>
    </w:p>
    <w:p w:rsidR="00CA0734" w:rsidRDefault="00CA0734" w:rsidP="00E1367B">
      <w:pPr>
        <w:ind w:left="720" w:firstLine="720"/>
        <w:rPr>
          <w:sz w:val="28"/>
          <w:szCs w:val="28"/>
        </w:rPr>
      </w:pPr>
    </w:p>
    <w:p w:rsidR="00C71406" w:rsidRPr="00C71406" w:rsidRDefault="00C71406" w:rsidP="00C71406">
      <w:pPr>
        <w:ind w:right="30" w:firstLine="708"/>
        <w:jc w:val="both"/>
        <w:rPr>
          <w:sz w:val="28"/>
          <w:szCs w:val="28"/>
        </w:rPr>
      </w:pPr>
      <w:r w:rsidRPr="00C71406">
        <w:rPr>
          <w:sz w:val="28"/>
          <w:szCs w:val="28"/>
        </w:rPr>
        <w:t xml:space="preserve">В </w:t>
      </w:r>
      <w:r w:rsidR="004904D8">
        <w:rPr>
          <w:sz w:val="28"/>
          <w:szCs w:val="28"/>
        </w:rPr>
        <w:t>соответствии со статьей 179 Бюджетного кодекса РФ</w:t>
      </w:r>
      <w:r w:rsidR="00675BB0">
        <w:rPr>
          <w:sz w:val="28"/>
          <w:szCs w:val="28"/>
        </w:rPr>
        <w:t xml:space="preserve">, Федеральными законами </w:t>
      </w:r>
      <w:r w:rsidR="00675BB0" w:rsidRPr="00675BB0">
        <w:rPr>
          <w:sz w:val="28"/>
          <w:szCs w:val="28"/>
        </w:rPr>
        <w:t>№ 68-ФЗ от 21.12.1994</w:t>
      </w:r>
      <w:r w:rsidR="00675BB0">
        <w:rPr>
          <w:sz w:val="28"/>
          <w:szCs w:val="28"/>
        </w:rPr>
        <w:t xml:space="preserve"> года</w:t>
      </w:r>
      <w:r w:rsidR="00675BB0" w:rsidRPr="00675BB0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675BB0">
        <w:rPr>
          <w:sz w:val="28"/>
          <w:szCs w:val="28"/>
        </w:rPr>
        <w:t xml:space="preserve">, </w:t>
      </w:r>
      <w:r w:rsidR="00675BB0" w:rsidRPr="00675BB0">
        <w:rPr>
          <w:sz w:val="28"/>
          <w:szCs w:val="28"/>
        </w:rPr>
        <w:t>№ 28-ФЗ от 12.02.1998</w:t>
      </w:r>
      <w:r w:rsidR="00675BB0">
        <w:rPr>
          <w:sz w:val="28"/>
          <w:szCs w:val="28"/>
        </w:rPr>
        <w:t xml:space="preserve"> года</w:t>
      </w:r>
      <w:r w:rsidR="00675BB0" w:rsidRPr="00675BB0">
        <w:rPr>
          <w:sz w:val="28"/>
          <w:szCs w:val="28"/>
        </w:rPr>
        <w:t xml:space="preserve"> «О гражданской обороне»</w:t>
      </w:r>
      <w:r w:rsidR="00675BB0">
        <w:rPr>
          <w:sz w:val="28"/>
          <w:szCs w:val="28"/>
        </w:rPr>
        <w:t>, постановлением администрации Бузулукского района</w:t>
      </w:r>
      <w:r w:rsidR="00675BB0" w:rsidRPr="00675BB0">
        <w:rPr>
          <w:sz w:val="28"/>
          <w:szCs w:val="28"/>
        </w:rPr>
        <w:t xml:space="preserve"> </w:t>
      </w:r>
      <w:r w:rsidR="00675BB0">
        <w:rPr>
          <w:sz w:val="28"/>
          <w:szCs w:val="28"/>
        </w:rPr>
        <w:t>от 07.02.</w:t>
      </w:r>
      <w:r w:rsidR="008F4846">
        <w:rPr>
          <w:sz w:val="28"/>
          <w:szCs w:val="28"/>
        </w:rPr>
        <w:t xml:space="preserve">2014 года № 145-п «Об утверждении Порядка </w:t>
      </w:r>
      <w:r w:rsidR="00F770E1">
        <w:rPr>
          <w:sz w:val="28"/>
          <w:szCs w:val="28"/>
        </w:rPr>
        <w:t>разработки,  реализации и оценки эффективности муниципальных программ Бузулукского района</w:t>
      </w:r>
      <w:r w:rsidR="008F4846">
        <w:rPr>
          <w:sz w:val="28"/>
          <w:szCs w:val="28"/>
        </w:rPr>
        <w:t>»</w:t>
      </w:r>
      <w:r w:rsidRPr="00C71406">
        <w:rPr>
          <w:sz w:val="28"/>
          <w:szCs w:val="28"/>
        </w:rPr>
        <w:t xml:space="preserve"> и </w:t>
      </w:r>
      <w:r w:rsidR="000324D3">
        <w:rPr>
          <w:sz w:val="28"/>
          <w:szCs w:val="28"/>
        </w:rPr>
        <w:t>руководствуясь статьей 24 Устава муниципального образования Бузулукский район.</w:t>
      </w:r>
    </w:p>
    <w:p w:rsidR="00C71406" w:rsidRDefault="00C71406" w:rsidP="00B455F1">
      <w:pPr>
        <w:ind w:firstLine="708"/>
        <w:jc w:val="center"/>
        <w:rPr>
          <w:sz w:val="28"/>
          <w:szCs w:val="28"/>
        </w:rPr>
      </w:pPr>
    </w:p>
    <w:p w:rsidR="003F1AF4" w:rsidRDefault="00DC0CB2" w:rsidP="00B455F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3F1AF4">
        <w:rPr>
          <w:sz w:val="28"/>
          <w:szCs w:val="28"/>
        </w:rPr>
        <w:t>:</w:t>
      </w:r>
    </w:p>
    <w:p w:rsidR="00994E1D" w:rsidRDefault="00994E1D" w:rsidP="00E1367B">
      <w:pPr>
        <w:ind w:firstLine="708"/>
        <w:jc w:val="center"/>
        <w:rPr>
          <w:sz w:val="28"/>
          <w:szCs w:val="28"/>
        </w:rPr>
      </w:pPr>
    </w:p>
    <w:p w:rsidR="00C602B4" w:rsidRDefault="00DC0CB2" w:rsidP="00DC0CB2">
      <w:pPr>
        <w:ind w:right="30" w:firstLine="720"/>
        <w:jc w:val="both"/>
        <w:rPr>
          <w:sz w:val="28"/>
          <w:szCs w:val="28"/>
        </w:rPr>
      </w:pPr>
      <w:r w:rsidRPr="00DC0CB2">
        <w:rPr>
          <w:sz w:val="28"/>
          <w:szCs w:val="28"/>
        </w:rPr>
        <w:t>1.</w:t>
      </w:r>
      <w:r w:rsidR="00C602B4" w:rsidRPr="00C602B4">
        <w:rPr>
          <w:sz w:val="28"/>
          <w:szCs w:val="28"/>
        </w:rPr>
        <w:t xml:space="preserve"> Утвердить муниципальную </w:t>
      </w:r>
      <w:hyperlink w:anchor="Par39" w:history="1">
        <w:r w:rsidR="00C602B4" w:rsidRPr="00C602B4">
          <w:rPr>
            <w:color w:val="000000"/>
            <w:sz w:val="28"/>
            <w:szCs w:val="28"/>
          </w:rPr>
          <w:t>программу</w:t>
        </w:r>
      </w:hyperlink>
      <w:r w:rsidR="00C602B4" w:rsidRPr="00C602B4">
        <w:rPr>
          <w:sz w:val="28"/>
          <w:szCs w:val="28"/>
        </w:rPr>
        <w:t xml:space="preserve"> «</w:t>
      </w:r>
      <w:r w:rsidR="00C602B4" w:rsidRPr="00C602B4">
        <w:rPr>
          <w:bCs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</w:t>
      </w:r>
      <w:r w:rsidR="00C602B4">
        <w:rPr>
          <w:bCs/>
          <w:sz w:val="28"/>
          <w:szCs w:val="28"/>
        </w:rPr>
        <w:t>в муниципальном  образовании Бузулукский</w:t>
      </w:r>
      <w:r w:rsidR="00C602B4" w:rsidRPr="00C602B4">
        <w:rPr>
          <w:bCs/>
          <w:sz w:val="28"/>
          <w:szCs w:val="28"/>
        </w:rPr>
        <w:t xml:space="preserve"> район на 2016 - 2020 годы»</w:t>
      </w:r>
      <w:r w:rsidR="00C602B4" w:rsidRPr="00C602B4">
        <w:rPr>
          <w:sz w:val="28"/>
          <w:szCs w:val="28"/>
        </w:rPr>
        <w:t xml:space="preserve"> согласно приложению.</w:t>
      </w:r>
    </w:p>
    <w:p w:rsidR="00DC0CB2" w:rsidRPr="00DC0CB2" w:rsidRDefault="00C602B4" w:rsidP="00DC0CB2">
      <w:pPr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0CB2" w:rsidRPr="00DC0CB2">
        <w:rPr>
          <w:sz w:val="28"/>
          <w:szCs w:val="28"/>
        </w:rPr>
        <w:t xml:space="preserve"> </w:t>
      </w:r>
      <w:proofErr w:type="gramStart"/>
      <w:r w:rsidR="00DC0CB2" w:rsidRPr="00DC0CB2">
        <w:rPr>
          <w:sz w:val="28"/>
          <w:szCs w:val="28"/>
        </w:rPr>
        <w:t>Контроль за</w:t>
      </w:r>
      <w:proofErr w:type="gramEnd"/>
      <w:r w:rsidR="00DC0CB2" w:rsidRPr="00DC0CB2">
        <w:rPr>
          <w:sz w:val="28"/>
          <w:szCs w:val="28"/>
        </w:rPr>
        <w:t xml:space="preserve"> исполнением данного </w:t>
      </w:r>
      <w:r w:rsidR="00DC0CB2">
        <w:rPr>
          <w:sz w:val="28"/>
          <w:szCs w:val="28"/>
        </w:rPr>
        <w:t>постан</w:t>
      </w:r>
      <w:r w:rsidR="0095187B">
        <w:rPr>
          <w:sz w:val="28"/>
          <w:szCs w:val="28"/>
        </w:rPr>
        <w:t>овления  возложить на исполняющего обязанности</w:t>
      </w:r>
      <w:r w:rsidR="00DC0CB2">
        <w:rPr>
          <w:sz w:val="28"/>
          <w:szCs w:val="28"/>
        </w:rPr>
        <w:t xml:space="preserve"> заместителя главы администрации района по оперативному управлению</w:t>
      </w:r>
      <w:r w:rsidR="0095187B">
        <w:rPr>
          <w:sz w:val="28"/>
          <w:szCs w:val="28"/>
        </w:rPr>
        <w:t>, ЖКХ, строительству и связи</w:t>
      </w:r>
      <w:r w:rsidR="00DC0CB2">
        <w:rPr>
          <w:sz w:val="28"/>
          <w:szCs w:val="28"/>
        </w:rPr>
        <w:t xml:space="preserve"> А.Н. Евсюкова</w:t>
      </w:r>
      <w:r w:rsidR="00DC0CB2" w:rsidRPr="00DC0CB2">
        <w:rPr>
          <w:sz w:val="28"/>
          <w:szCs w:val="28"/>
        </w:rPr>
        <w:t>.</w:t>
      </w:r>
    </w:p>
    <w:p w:rsidR="00DC0CB2" w:rsidRPr="00DC0CB2" w:rsidRDefault="00C602B4" w:rsidP="00DC0CB2">
      <w:pPr>
        <w:ind w:right="3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CB2" w:rsidRPr="00DC0CB2">
        <w:rPr>
          <w:sz w:val="28"/>
          <w:szCs w:val="28"/>
        </w:rPr>
        <w:t xml:space="preserve">. Постановление вступает в силу </w:t>
      </w:r>
      <w:r w:rsidR="00886B58">
        <w:rPr>
          <w:sz w:val="28"/>
          <w:szCs w:val="28"/>
        </w:rPr>
        <w:t>после официального опубликования</w:t>
      </w:r>
      <w:r w:rsidR="00DC0CB2" w:rsidRPr="00DC0CB2">
        <w:rPr>
          <w:sz w:val="28"/>
          <w:szCs w:val="28"/>
        </w:rPr>
        <w:t>.</w:t>
      </w:r>
    </w:p>
    <w:p w:rsidR="005E68DC" w:rsidRDefault="005E68DC" w:rsidP="00501751">
      <w:pPr>
        <w:rPr>
          <w:sz w:val="28"/>
          <w:szCs w:val="28"/>
        </w:rPr>
      </w:pPr>
    </w:p>
    <w:p w:rsidR="00501751" w:rsidRDefault="00944601" w:rsidP="0050175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4D5E">
        <w:rPr>
          <w:sz w:val="28"/>
          <w:szCs w:val="28"/>
        </w:rPr>
        <w:t xml:space="preserve"> района </w:t>
      </w:r>
      <w:r w:rsidR="001E4D5E">
        <w:rPr>
          <w:sz w:val="28"/>
          <w:szCs w:val="28"/>
        </w:rPr>
        <w:tab/>
      </w:r>
      <w:r w:rsidR="001E4D5E">
        <w:rPr>
          <w:sz w:val="28"/>
          <w:szCs w:val="28"/>
        </w:rPr>
        <w:tab/>
      </w:r>
      <w:r w:rsidR="001E4D5E">
        <w:rPr>
          <w:sz w:val="28"/>
          <w:szCs w:val="28"/>
        </w:rPr>
        <w:tab/>
      </w:r>
      <w:r w:rsidR="001E4D5E">
        <w:rPr>
          <w:sz w:val="28"/>
          <w:szCs w:val="28"/>
        </w:rPr>
        <w:tab/>
      </w:r>
      <w:r w:rsidR="001E4D5E">
        <w:rPr>
          <w:sz w:val="28"/>
          <w:szCs w:val="28"/>
        </w:rPr>
        <w:tab/>
      </w:r>
      <w:r w:rsidR="001E4D5E">
        <w:rPr>
          <w:sz w:val="28"/>
          <w:szCs w:val="28"/>
        </w:rPr>
        <w:tab/>
      </w:r>
      <w:r w:rsidR="001E4D5E">
        <w:rPr>
          <w:sz w:val="28"/>
          <w:szCs w:val="28"/>
        </w:rPr>
        <w:tab/>
      </w:r>
      <w:r w:rsidR="001E4D5E">
        <w:rPr>
          <w:sz w:val="28"/>
          <w:szCs w:val="28"/>
        </w:rPr>
        <w:tab/>
      </w:r>
      <w:r w:rsidR="0095187B">
        <w:rPr>
          <w:sz w:val="28"/>
          <w:szCs w:val="28"/>
        </w:rPr>
        <w:t>Н.А. Бантюков</w:t>
      </w:r>
    </w:p>
    <w:p w:rsidR="00BB0E9C" w:rsidRDefault="00BB0E9C" w:rsidP="00501751">
      <w:pPr>
        <w:rPr>
          <w:sz w:val="28"/>
          <w:szCs w:val="28"/>
        </w:rPr>
      </w:pPr>
    </w:p>
    <w:p w:rsidR="000324D3" w:rsidRDefault="000324D3" w:rsidP="005E68DC">
      <w:pPr>
        <w:jc w:val="both"/>
        <w:rPr>
          <w:sz w:val="28"/>
          <w:szCs w:val="28"/>
        </w:rPr>
      </w:pPr>
    </w:p>
    <w:p w:rsidR="000324D3" w:rsidRDefault="00BB0E9C" w:rsidP="0001790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501751">
        <w:rPr>
          <w:sz w:val="28"/>
          <w:szCs w:val="28"/>
        </w:rPr>
        <w:t xml:space="preserve"> </w:t>
      </w:r>
      <w:r w:rsidR="005E68DC">
        <w:rPr>
          <w:sz w:val="28"/>
          <w:szCs w:val="28"/>
        </w:rPr>
        <w:t>Евсю</w:t>
      </w:r>
      <w:r w:rsidR="00765446">
        <w:rPr>
          <w:sz w:val="28"/>
          <w:szCs w:val="28"/>
        </w:rPr>
        <w:t>кову А.Н., от</w:t>
      </w:r>
      <w:r w:rsidR="00335602">
        <w:rPr>
          <w:sz w:val="28"/>
          <w:szCs w:val="28"/>
        </w:rPr>
        <w:t>делам администрации района, МКУ Бузулукского района УЭ и МТО</w:t>
      </w:r>
      <w:r w:rsidR="00765446">
        <w:rPr>
          <w:sz w:val="28"/>
          <w:szCs w:val="28"/>
        </w:rPr>
        <w:t>.</w:t>
      </w:r>
      <w:r w:rsidR="0001790A">
        <w:rPr>
          <w:color w:val="000000"/>
          <w:sz w:val="28"/>
          <w:szCs w:val="28"/>
        </w:rPr>
        <w:t xml:space="preserve"> </w:t>
      </w:r>
    </w:p>
    <w:p w:rsidR="00A966E6" w:rsidRPr="00A966E6" w:rsidRDefault="00A966E6" w:rsidP="00A966E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A966E6">
        <w:rPr>
          <w:rFonts w:eastAsia="Calibri"/>
          <w:sz w:val="28"/>
          <w:szCs w:val="28"/>
        </w:rPr>
        <w:lastRenderedPageBreak/>
        <w:t>Приложение</w:t>
      </w:r>
    </w:p>
    <w:p w:rsidR="00A966E6" w:rsidRPr="00A966E6" w:rsidRDefault="00A966E6" w:rsidP="00A966E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966E6">
        <w:rPr>
          <w:rFonts w:eastAsia="Calibri"/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A966E6" w:rsidRPr="00A966E6" w:rsidRDefault="00A966E6" w:rsidP="00A966E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966E6">
        <w:rPr>
          <w:rFonts w:eastAsia="Calibri"/>
          <w:sz w:val="28"/>
          <w:szCs w:val="28"/>
        </w:rPr>
        <w:t xml:space="preserve">                                                                                            администрации района</w:t>
      </w:r>
    </w:p>
    <w:p w:rsidR="00A966E6" w:rsidRPr="00A966E6" w:rsidRDefault="00A966E6" w:rsidP="00A966E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966E6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Calibri"/>
          <w:sz w:val="28"/>
          <w:szCs w:val="28"/>
        </w:rPr>
        <w:t>от 27.10.2015 № 780</w:t>
      </w:r>
      <w:r w:rsidRPr="00A966E6">
        <w:rPr>
          <w:rFonts w:eastAsia="Calibri"/>
          <w:sz w:val="28"/>
          <w:szCs w:val="28"/>
        </w:rPr>
        <w:t xml:space="preserve">                                    </w:t>
      </w:r>
    </w:p>
    <w:p w:rsidR="00A966E6" w:rsidRPr="00A966E6" w:rsidRDefault="00A966E6" w:rsidP="00A966E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966E6" w:rsidRPr="00A966E6" w:rsidRDefault="00A966E6" w:rsidP="00A966E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A966E6" w:rsidRPr="00A966E6" w:rsidRDefault="00A966E6" w:rsidP="00A966E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966E6">
        <w:rPr>
          <w:rFonts w:eastAsia="Calibri"/>
          <w:b/>
          <w:bCs/>
          <w:sz w:val="28"/>
          <w:szCs w:val="28"/>
        </w:rPr>
        <w:t>Муниципальная программа</w:t>
      </w:r>
    </w:p>
    <w:p w:rsidR="00A966E6" w:rsidRPr="00A966E6" w:rsidRDefault="00A966E6" w:rsidP="00A966E6">
      <w:pPr>
        <w:jc w:val="center"/>
        <w:rPr>
          <w:bCs/>
          <w:sz w:val="28"/>
          <w:szCs w:val="28"/>
        </w:rPr>
      </w:pPr>
      <w:r w:rsidRPr="00A966E6">
        <w:rPr>
          <w:sz w:val="28"/>
          <w:szCs w:val="28"/>
        </w:rPr>
        <w:t>«</w:t>
      </w:r>
      <w:r w:rsidRPr="00A966E6">
        <w:rPr>
          <w:bCs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в муниципальном  образовании </w:t>
      </w:r>
      <w:proofErr w:type="spellStart"/>
      <w:r w:rsidRPr="00A966E6">
        <w:rPr>
          <w:bCs/>
          <w:sz w:val="28"/>
          <w:szCs w:val="28"/>
        </w:rPr>
        <w:t>Бузулукский</w:t>
      </w:r>
      <w:proofErr w:type="spellEnd"/>
      <w:r w:rsidRPr="00A966E6">
        <w:rPr>
          <w:bCs/>
          <w:sz w:val="28"/>
          <w:szCs w:val="28"/>
        </w:rPr>
        <w:t xml:space="preserve"> район </w:t>
      </w:r>
    </w:p>
    <w:p w:rsidR="00A966E6" w:rsidRPr="00A966E6" w:rsidRDefault="00A966E6" w:rsidP="00A966E6">
      <w:pPr>
        <w:jc w:val="center"/>
        <w:rPr>
          <w:rFonts w:eastAsia="Calibri"/>
          <w:b/>
          <w:bCs/>
          <w:sz w:val="36"/>
          <w:szCs w:val="36"/>
        </w:rPr>
      </w:pPr>
      <w:r w:rsidRPr="00A966E6">
        <w:rPr>
          <w:bCs/>
          <w:sz w:val="28"/>
          <w:szCs w:val="28"/>
        </w:rPr>
        <w:t>на 2016 - 2020 годы»</w:t>
      </w:r>
    </w:p>
    <w:p w:rsidR="00A966E6" w:rsidRPr="00A966E6" w:rsidRDefault="00A966E6" w:rsidP="00A966E6">
      <w:pPr>
        <w:autoSpaceDE w:val="0"/>
        <w:autoSpaceDN w:val="0"/>
        <w:adjustRightInd w:val="0"/>
        <w:jc w:val="center"/>
        <w:outlineLvl w:val="0"/>
        <w:rPr>
          <w:rFonts w:eastAsia="Calibri"/>
          <w:sz w:val="32"/>
          <w:szCs w:val="32"/>
        </w:rPr>
      </w:pPr>
    </w:p>
    <w:p w:rsidR="00A966E6" w:rsidRPr="00A966E6" w:rsidRDefault="00A966E6" w:rsidP="00A966E6">
      <w:pPr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966E6">
        <w:rPr>
          <w:rFonts w:eastAsia="Calibri"/>
          <w:b/>
          <w:sz w:val="28"/>
          <w:szCs w:val="28"/>
        </w:rPr>
        <w:t>Паспорт программы</w:t>
      </w:r>
    </w:p>
    <w:p w:rsidR="00A966E6" w:rsidRPr="00A966E6" w:rsidRDefault="00A966E6" w:rsidP="00A966E6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4"/>
        <w:gridCol w:w="5777"/>
      </w:tblGrid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both"/>
              <w:rPr>
                <w:rFonts w:eastAsia="Calibri"/>
                <w:sz w:val="28"/>
                <w:szCs w:val="28"/>
              </w:rPr>
            </w:pPr>
            <w:r w:rsidRPr="00A966E6">
              <w:rPr>
                <w:sz w:val="28"/>
                <w:szCs w:val="28"/>
              </w:rPr>
              <w:t>«</w:t>
            </w:r>
            <w:r w:rsidRPr="00A966E6">
              <w:rPr>
                <w:b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в муниципальном  образовании </w:t>
            </w:r>
            <w:proofErr w:type="spellStart"/>
            <w:r w:rsidRPr="00A966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966E6">
              <w:rPr>
                <w:bCs/>
                <w:sz w:val="28"/>
                <w:szCs w:val="28"/>
              </w:rPr>
              <w:t xml:space="preserve"> район на 2016 - 2020 годы»</w:t>
            </w:r>
            <w:r w:rsidRPr="00A966E6">
              <w:rPr>
                <w:sz w:val="28"/>
                <w:szCs w:val="28"/>
              </w:rPr>
              <w:t xml:space="preserve"> </w:t>
            </w:r>
          </w:p>
          <w:p w:rsidR="00A966E6" w:rsidRPr="00A966E6" w:rsidRDefault="00A966E6" w:rsidP="00A966E6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ind w:right="30"/>
              <w:jc w:val="both"/>
              <w:rPr>
                <w:sz w:val="28"/>
                <w:szCs w:val="28"/>
              </w:rPr>
            </w:pPr>
            <w:proofErr w:type="gramStart"/>
            <w:r w:rsidRPr="00A966E6">
              <w:rPr>
                <w:sz w:val="28"/>
                <w:szCs w:val="28"/>
              </w:rPr>
              <w:t xml:space="preserve">Федеральные законы № 68-ФЗ от 21.12.1994 года «О защите населения и территорий от чрезвычайных ситуаций природного и техногенного характера», № 28-ФЗ от 12.02.1998 года «О гражданской обороне», постановлением администрации </w:t>
            </w:r>
            <w:proofErr w:type="spellStart"/>
            <w:r w:rsidRPr="00A966E6">
              <w:rPr>
                <w:sz w:val="28"/>
                <w:szCs w:val="28"/>
              </w:rPr>
              <w:t>Бузулукского</w:t>
            </w:r>
            <w:proofErr w:type="spellEnd"/>
            <w:r w:rsidRPr="00A966E6">
              <w:rPr>
                <w:sz w:val="28"/>
                <w:szCs w:val="28"/>
              </w:rPr>
              <w:t xml:space="preserve"> района от 07.02.2014 года № 145-п «Об утверждении Порядка разработки,  реализации и оценки эффективности муниципальных программ </w:t>
            </w:r>
            <w:proofErr w:type="spellStart"/>
            <w:r w:rsidRPr="00A966E6">
              <w:rPr>
                <w:sz w:val="28"/>
                <w:szCs w:val="28"/>
              </w:rPr>
              <w:t>Бузулукского</w:t>
            </w:r>
            <w:proofErr w:type="spellEnd"/>
            <w:r w:rsidRPr="00A966E6">
              <w:rPr>
                <w:sz w:val="28"/>
                <w:szCs w:val="28"/>
              </w:rPr>
              <w:t xml:space="preserve"> района» и руководствуясь статьей 24 Устава муниципального образования </w:t>
            </w:r>
            <w:proofErr w:type="spellStart"/>
            <w:r w:rsidRPr="00A966E6">
              <w:rPr>
                <w:sz w:val="28"/>
                <w:szCs w:val="28"/>
              </w:rPr>
              <w:t>Бузулукский</w:t>
            </w:r>
            <w:proofErr w:type="spellEnd"/>
            <w:r w:rsidRPr="00A966E6">
              <w:rPr>
                <w:sz w:val="28"/>
                <w:szCs w:val="28"/>
              </w:rPr>
              <w:t xml:space="preserve"> район.</w:t>
            </w:r>
            <w:proofErr w:type="gramEnd"/>
          </w:p>
        </w:tc>
      </w:tr>
      <w:tr w:rsidR="00A966E6" w:rsidRPr="00A966E6" w:rsidTr="006C53B7">
        <w:trPr>
          <w:trHeight w:val="78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966E6">
              <w:rPr>
                <w:rFonts w:eastAsia="Calibri"/>
                <w:sz w:val="28"/>
                <w:szCs w:val="28"/>
              </w:rPr>
              <w:t>Бузулукский</w:t>
            </w:r>
            <w:proofErr w:type="spellEnd"/>
            <w:r w:rsidRPr="00A966E6">
              <w:rPr>
                <w:rFonts w:eastAsia="Calibri"/>
                <w:sz w:val="28"/>
                <w:szCs w:val="28"/>
              </w:rPr>
              <w:t xml:space="preserve"> район Оренбургской области</w:t>
            </w:r>
          </w:p>
        </w:tc>
      </w:tr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966E6">
              <w:rPr>
                <w:rFonts w:eastAsia="Calibri"/>
                <w:sz w:val="28"/>
                <w:szCs w:val="28"/>
              </w:rPr>
              <w:t>Бузулукский</w:t>
            </w:r>
            <w:proofErr w:type="spellEnd"/>
            <w:r w:rsidRPr="00A966E6">
              <w:rPr>
                <w:rFonts w:eastAsia="Calibri"/>
                <w:sz w:val="28"/>
                <w:szCs w:val="28"/>
              </w:rPr>
              <w:t xml:space="preserve"> район Оренбургской области.</w:t>
            </w:r>
          </w:p>
          <w:p w:rsidR="00A966E6" w:rsidRPr="00A966E6" w:rsidRDefault="00A966E6" w:rsidP="00A966E6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 xml:space="preserve">Общий </w:t>
            </w:r>
            <w:proofErr w:type="gramStart"/>
            <w:r w:rsidRPr="00A966E6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A966E6">
              <w:rPr>
                <w:rFonts w:eastAsia="Calibri"/>
                <w:sz w:val="28"/>
                <w:szCs w:val="28"/>
              </w:rPr>
              <w:t xml:space="preserve"> исполнением Программы  осуществляет глава района. Непосредственный </w:t>
            </w:r>
            <w:proofErr w:type="gramStart"/>
            <w:r w:rsidRPr="00A966E6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A966E6">
              <w:rPr>
                <w:rFonts w:eastAsia="Calibri"/>
                <w:sz w:val="28"/>
                <w:szCs w:val="28"/>
              </w:rPr>
              <w:t xml:space="preserve"> выполнением мероприятий Программы осуществляет исполняющий обязанности заместителя главы администрации района по оперативному управлению, ЖКХ, строительству и связи.</w:t>
            </w:r>
          </w:p>
        </w:tc>
      </w:tr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 xml:space="preserve">Соисполнитель  программы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both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 xml:space="preserve">Отдел по делам ГО и ЧС администрации района, МКУ «УЭ и МТО» </w:t>
            </w:r>
            <w:proofErr w:type="spellStart"/>
            <w:r w:rsidRPr="00A966E6">
              <w:rPr>
                <w:rFonts w:eastAsia="Calibri"/>
                <w:sz w:val="28"/>
                <w:szCs w:val="28"/>
              </w:rPr>
              <w:t>Бузулукского</w:t>
            </w:r>
            <w:proofErr w:type="spellEnd"/>
            <w:r w:rsidRPr="00A966E6">
              <w:rPr>
                <w:rFonts w:eastAsia="Calibri"/>
                <w:sz w:val="28"/>
                <w:szCs w:val="28"/>
              </w:rPr>
              <w:t xml:space="preserve"> </w:t>
            </w:r>
            <w:r w:rsidRPr="00A966E6">
              <w:rPr>
                <w:rFonts w:eastAsia="Calibri"/>
                <w:sz w:val="28"/>
                <w:szCs w:val="28"/>
              </w:rPr>
              <w:lastRenderedPageBreak/>
              <w:t>района (по согласованию).</w:t>
            </w:r>
          </w:p>
        </w:tc>
      </w:tr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 xml:space="preserve">Цели программы:                                   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муниципального образования </w:t>
            </w:r>
            <w:proofErr w:type="spellStart"/>
            <w:r w:rsidRPr="00A966E6">
              <w:rPr>
                <w:sz w:val="28"/>
                <w:szCs w:val="28"/>
                <w:lang w:eastAsia="en-US"/>
              </w:rPr>
              <w:t>Бузулукский</w:t>
            </w:r>
            <w:proofErr w:type="spellEnd"/>
            <w:r w:rsidRPr="00A966E6">
              <w:rPr>
                <w:sz w:val="28"/>
                <w:szCs w:val="28"/>
                <w:lang w:eastAsia="en-US"/>
              </w:rPr>
              <w:t xml:space="preserve"> район от чрезвычайных ситуаций природного и техногенного характера. 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 xml:space="preserve">Задачи Программы:                                 </w:t>
            </w:r>
          </w:p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6E6">
              <w:rPr>
                <w:sz w:val="28"/>
                <w:szCs w:val="28"/>
              </w:rPr>
              <w:t xml:space="preserve">- совершенствование функционирования </w:t>
            </w:r>
            <w:proofErr w:type="spellStart"/>
            <w:r w:rsidRPr="00A966E6">
              <w:rPr>
                <w:sz w:val="28"/>
                <w:szCs w:val="28"/>
              </w:rPr>
              <w:t>Бузулукского</w:t>
            </w:r>
            <w:proofErr w:type="spellEnd"/>
            <w:r w:rsidRPr="00A966E6">
              <w:rPr>
                <w:sz w:val="28"/>
                <w:szCs w:val="28"/>
              </w:rPr>
              <w:t xml:space="preserve"> районного звена Оренбургской территориальной подсистемы единой государственной системы предупреждения и ликвидации чрезвычайных ситуаций;</w:t>
            </w:r>
          </w:p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6E6">
              <w:rPr>
                <w:sz w:val="28"/>
                <w:szCs w:val="28"/>
              </w:rPr>
              <w:t>- обеспечение эффективного предупреждения и ликвидация чрезвычайных ситуаций муниципального и межмуниципального характера;</w:t>
            </w:r>
          </w:p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6E6">
              <w:rPr>
                <w:sz w:val="28"/>
                <w:szCs w:val="28"/>
              </w:rPr>
              <w:t xml:space="preserve">- защита населения и территории муниципального образования </w:t>
            </w:r>
            <w:proofErr w:type="spellStart"/>
            <w:r w:rsidRPr="00A966E6">
              <w:rPr>
                <w:sz w:val="28"/>
                <w:szCs w:val="28"/>
              </w:rPr>
              <w:t>Бузулукский</w:t>
            </w:r>
            <w:proofErr w:type="spellEnd"/>
            <w:r w:rsidRPr="00A966E6">
              <w:rPr>
                <w:sz w:val="28"/>
                <w:szCs w:val="28"/>
              </w:rPr>
              <w:t xml:space="preserve"> район от чрезвычайных ситуаций муниципального и межмуниципального характера;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>- уровень готовности сил и сре</w:t>
            </w:r>
            <w:proofErr w:type="gramStart"/>
            <w:r w:rsidRPr="00A966E6">
              <w:rPr>
                <w:sz w:val="28"/>
                <w:szCs w:val="28"/>
                <w:lang w:eastAsia="en-US"/>
              </w:rPr>
              <w:t>дств дл</w:t>
            </w:r>
            <w:proofErr w:type="gramEnd"/>
            <w:r w:rsidRPr="00A966E6">
              <w:rPr>
                <w:sz w:val="28"/>
                <w:szCs w:val="28"/>
                <w:lang w:eastAsia="en-US"/>
              </w:rPr>
              <w:t>я предупреждения и ликвидации чрезвычайных ситуаций;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>2016-2020 годы.</w:t>
            </w:r>
          </w:p>
        </w:tc>
      </w:tr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местного бюджета в пределах ассигнований на основную деятельность  администрации </w:t>
            </w:r>
            <w:proofErr w:type="spellStart"/>
            <w:r w:rsidRPr="00A966E6">
              <w:rPr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A966E6">
              <w:rPr>
                <w:sz w:val="28"/>
                <w:szCs w:val="28"/>
                <w:lang w:eastAsia="en-US"/>
              </w:rPr>
              <w:t xml:space="preserve"> района и ее структурных подразделений в соответствии с бюджетным законодательством Российской Федерации. Объем средств ежегодно уточняется при формировании бюджета муниципального образования </w:t>
            </w:r>
            <w:proofErr w:type="spellStart"/>
            <w:r w:rsidRPr="00A966E6">
              <w:rPr>
                <w:sz w:val="28"/>
                <w:szCs w:val="28"/>
                <w:lang w:eastAsia="en-US"/>
              </w:rPr>
              <w:t>Бузулукский</w:t>
            </w:r>
            <w:proofErr w:type="spellEnd"/>
            <w:r w:rsidRPr="00A966E6">
              <w:rPr>
                <w:sz w:val="28"/>
                <w:szCs w:val="28"/>
                <w:lang w:eastAsia="en-US"/>
              </w:rPr>
              <w:t xml:space="preserve"> район. 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>Общий объем финансирования Программы составляет 7600,0  тыс. рублей, в том числе по годам:</w:t>
            </w:r>
            <w:r w:rsidRPr="00A966E6">
              <w:rPr>
                <w:sz w:val="28"/>
                <w:szCs w:val="28"/>
                <w:lang w:eastAsia="en-US"/>
              </w:rPr>
              <w:cr/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>2016 год – 1520,0 тыс. рублей;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lastRenderedPageBreak/>
              <w:t>2017 год – 1520,0 тыс. рублей;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>2018 год – 1520,0 тыс. рублей;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>2019 год – 1520,0 тыс. рублей;</w:t>
            </w:r>
          </w:p>
          <w:p w:rsidR="00A966E6" w:rsidRPr="00A966E6" w:rsidRDefault="00A966E6" w:rsidP="00A96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66E6">
              <w:rPr>
                <w:sz w:val="28"/>
                <w:szCs w:val="28"/>
                <w:lang w:eastAsia="en-US"/>
              </w:rPr>
              <w:t>2020 год – 1520,0 тыс. рублей.</w:t>
            </w:r>
          </w:p>
        </w:tc>
      </w:tr>
      <w:tr w:rsidR="00A966E6" w:rsidRPr="00A966E6" w:rsidTr="006C53B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A966E6">
              <w:rPr>
                <w:rFonts w:eastAsia="Calibri"/>
                <w:sz w:val="28"/>
                <w:szCs w:val="28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both"/>
              <w:rPr>
                <w:sz w:val="28"/>
                <w:szCs w:val="28"/>
              </w:rPr>
            </w:pPr>
            <w:r w:rsidRPr="00A966E6">
              <w:rPr>
                <w:sz w:val="28"/>
                <w:szCs w:val="28"/>
              </w:rPr>
              <w:t xml:space="preserve">- снижение риска возникновения чрезвычайных ситуаций природного и техногенного характера;  </w:t>
            </w:r>
          </w:p>
          <w:p w:rsidR="00A966E6" w:rsidRPr="00A966E6" w:rsidRDefault="00A966E6" w:rsidP="00A966E6">
            <w:pPr>
              <w:jc w:val="both"/>
              <w:rPr>
                <w:sz w:val="28"/>
                <w:szCs w:val="28"/>
              </w:rPr>
            </w:pPr>
            <w:r w:rsidRPr="00A966E6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A966E6">
              <w:rPr>
                <w:sz w:val="28"/>
                <w:szCs w:val="28"/>
              </w:rPr>
              <w:t>уровня подготовленности служб защиты населения</w:t>
            </w:r>
            <w:proofErr w:type="gramEnd"/>
            <w:r w:rsidRPr="00A966E6">
              <w:rPr>
                <w:sz w:val="28"/>
                <w:szCs w:val="28"/>
              </w:rPr>
              <w:t xml:space="preserve"> и территорий от чрезвычайных ситуаций и действия их в условиях угрозы возникновения и в случае возникновения чрезвычайных ситуаций мирного и военного времени; </w:t>
            </w:r>
          </w:p>
          <w:p w:rsidR="00A966E6" w:rsidRPr="00A966E6" w:rsidRDefault="00A966E6" w:rsidP="00A966E6">
            <w:pPr>
              <w:jc w:val="both"/>
              <w:rPr>
                <w:sz w:val="28"/>
                <w:szCs w:val="28"/>
              </w:rPr>
            </w:pPr>
            <w:r w:rsidRPr="00A966E6">
              <w:rPr>
                <w:sz w:val="28"/>
                <w:szCs w:val="28"/>
              </w:rPr>
              <w:t xml:space="preserve">- повышение качественного состояния </w:t>
            </w:r>
            <w:proofErr w:type="spellStart"/>
            <w:r w:rsidRPr="00A966E6">
              <w:rPr>
                <w:sz w:val="28"/>
                <w:szCs w:val="28"/>
              </w:rPr>
              <w:t>Бузулукского</w:t>
            </w:r>
            <w:proofErr w:type="spellEnd"/>
            <w:r w:rsidRPr="00A966E6">
              <w:rPr>
                <w:sz w:val="28"/>
                <w:szCs w:val="28"/>
              </w:rPr>
              <w:t xml:space="preserve"> районного звена Оренбургской территориальной подсистемы единой государственной системы предупреждения и ликвидации чрезвычайных ситуаций и системы гражданской обороны в целом, повышение эффективности сил и средств ликвидации чрезвычайных ситуаций; </w:t>
            </w:r>
          </w:p>
        </w:tc>
      </w:tr>
    </w:tbl>
    <w:p w:rsidR="00A966E6" w:rsidRPr="00A966E6" w:rsidRDefault="00A966E6" w:rsidP="00A966E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A966E6" w:rsidRPr="00A966E6" w:rsidRDefault="00A966E6" w:rsidP="00A966E6">
      <w:pPr>
        <w:widowControl w:val="0"/>
        <w:tabs>
          <w:tab w:val="left" w:pos="180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6E6">
        <w:rPr>
          <w:sz w:val="28"/>
          <w:szCs w:val="28"/>
        </w:rPr>
        <w:t xml:space="preserve">    </w:t>
      </w:r>
      <w:r w:rsidRPr="00A966E6">
        <w:rPr>
          <w:b/>
          <w:sz w:val="28"/>
          <w:szCs w:val="28"/>
        </w:rPr>
        <w:t>1.  Характеристика текущего состояния  сферы реализации программы, описание основных проблем и прогноз развития</w:t>
      </w:r>
    </w:p>
    <w:p w:rsidR="00A966E6" w:rsidRPr="00A966E6" w:rsidRDefault="00A966E6" w:rsidP="00A966E6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6E6" w:rsidRPr="00A966E6" w:rsidRDefault="00A966E6" w:rsidP="00A966E6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966E6">
        <w:rPr>
          <w:sz w:val="28"/>
          <w:szCs w:val="28"/>
        </w:rPr>
        <w:t>Главной задачей органов управления, сил гражданской обороны и БРЗ ОТП РСЧС на 2016 - 2020 годы является 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proofErr w:type="gramEnd"/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966E6">
        <w:rPr>
          <w:sz w:val="28"/>
          <w:szCs w:val="28"/>
        </w:rPr>
        <w:t xml:space="preserve">На территории района находится 10 потенциально опасных объектов,  протяженность магистральных газопроводов высокого давления в однониточном исполнении в зоне ответственности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ЛПУМГ – 338,000 км. </w:t>
      </w:r>
      <w:r w:rsidRPr="00A966E6">
        <w:rPr>
          <w:bCs/>
          <w:sz w:val="28"/>
          <w:szCs w:val="28"/>
        </w:rPr>
        <w:t>Прокладка газопровода-подземная, глубина заложения газопроводов с условным диаметром до 800 мм</w:t>
      </w:r>
      <w:proofErr w:type="gramStart"/>
      <w:r w:rsidRPr="00A966E6">
        <w:rPr>
          <w:bCs/>
          <w:sz w:val="28"/>
          <w:szCs w:val="28"/>
        </w:rPr>
        <w:t>.</w:t>
      </w:r>
      <w:proofErr w:type="gramEnd"/>
      <w:r w:rsidRPr="00A966E6">
        <w:rPr>
          <w:bCs/>
          <w:sz w:val="28"/>
          <w:szCs w:val="28"/>
        </w:rPr>
        <w:t xml:space="preserve">  </w:t>
      </w:r>
      <w:proofErr w:type="gramStart"/>
      <w:r w:rsidRPr="00A966E6">
        <w:rPr>
          <w:bCs/>
          <w:sz w:val="28"/>
          <w:szCs w:val="28"/>
        </w:rPr>
        <w:t>в</w:t>
      </w:r>
      <w:proofErr w:type="gramEnd"/>
      <w:r w:rsidRPr="00A966E6">
        <w:rPr>
          <w:bCs/>
          <w:sz w:val="28"/>
          <w:szCs w:val="28"/>
        </w:rPr>
        <w:t>ключительно (газопроводов - отводов) - 0,8 м., с условным диаметром 1000 мм. (Оренбург-Самара) -1 м до верхней образующей трубы.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На территории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 источниками событий чрезвычайного характера являются опасные природные явления, природные риски, которые представляют собой потенциальный источник угроз и рисков для жизнедеятельности населения. События последних лет, связанные с обильными снегопадами, снежными заносами на дорогах, паводковыми явлениями, природными пожарами, засухой, обильными осадками в виде дождя и града, сопровождающиеся сильным ветром, являются ярким тому </w:t>
      </w:r>
      <w:r w:rsidRPr="00A966E6">
        <w:rPr>
          <w:sz w:val="28"/>
          <w:szCs w:val="28"/>
        </w:rPr>
        <w:lastRenderedPageBreak/>
        <w:t>подтверждением.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Таким образом, на территории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 сохраняется высокий уровень возникновения угроз ЧС.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Нерешенными в сфере снижения рисков ЧС остаются следующие проблемы: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несовершенство системы функционирования сил и средств экстренного реагирования в сфере снижения рисков и смягчения последствий ЧС;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несовершенство систем мониторинга ЧС;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9" w:history="1">
        <w:r w:rsidRPr="00A966E6">
          <w:rPr>
            <w:sz w:val="28"/>
            <w:szCs w:val="28"/>
          </w:rPr>
          <w:t>Стратегия</w:t>
        </w:r>
      </w:hyperlink>
      <w:r w:rsidRPr="00A966E6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 на период до 2020 года предусматривает создание благоприятных условий для жизни, работы, отдыха и воспитания детей, обеспечение безопасности населения в целом.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28"/>
      <w:bookmarkEnd w:id="0"/>
      <w:r w:rsidRPr="00A966E6">
        <w:rPr>
          <w:sz w:val="28"/>
          <w:szCs w:val="28"/>
        </w:rPr>
        <w:t>Программа направлена на обеспечение необходимого уровня защиты населения и территорий от ЧС, предупреждение и ликвидация чрезвычайных ситуаций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Программы являются: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снижение рисков возникновения ЧС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совершенствование методов обучения руководящего состава и должностных лиц БРЗ ОТП РСЧС.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966E6">
        <w:rPr>
          <w:sz w:val="28"/>
          <w:szCs w:val="28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мер</w:t>
      </w:r>
      <w:proofErr w:type="gramEnd"/>
      <w:r w:rsidRPr="00A966E6">
        <w:rPr>
          <w:sz w:val="28"/>
          <w:szCs w:val="28"/>
        </w:rPr>
        <w:t xml:space="preserve"> по снижению риска и смягчению последствий ЧС техногенного и природного характера.</w:t>
      </w:r>
    </w:p>
    <w:p w:rsidR="00A966E6" w:rsidRPr="00A966E6" w:rsidRDefault="00A966E6" w:rsidP="00A966E6">
      <w:pPr>
        <w:widowControl w:val="0"/>
        <w:tabs>
          <w:tab w:val="left" w:pos="480"/>
          <w:tab w:val="left" w:pos="570"/>
          <w:tab w:val="center" w:pos="496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238"/>
      <w:bookmarkEnd w:id="1"/>
    </w:p>
    <w:p w:rsidR="00A966E6" w:rsidRPr="00A966E6" w:rsidRDefault="00A966E6" w:rsidP="00A966E6">
      <w:pPr>
        <w:widowControl w:val="0"/>
        <w:tabs>
          <w:tab w:val="left" w:pos="480"/>
          <w:tab w:val="left" w:pos="570"/>
          <w:tab w:val="center" w:pos="496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66E6">
        <w:rPr>
          <w:b/>
          <w:sz w:val="28"/>
          <w:szCs w:val="28"/>
        </w:rPr>
        <w:t xml:space="preserve">2. Приоритеты  реализуемой на территории муниципального образования </w:t>
      </w:r>
      <w:proofErr w:type="spellStart"/>
      <w:r w:rsidRPr="00A966E6">
        <w:rPr>
          <w:b/>
          <w:sz w:val="28"/>
          <w:szCs w:val="28"/>
        </w:rPr>
        <w:t>Бузулукский</w:t>
      </w:r>
      <w:proofErr w:type="spellEnd"/>
      <w:r w:rsidRPr="00A966E6">
        <w:rPr>
          <w:b/>
          <w:sz w:val="28"/>
          <w:szCs w:val="28"/>
        </w:rPr>
        <w:t xml:space="preserve"> район политики в сфере реализации программы, цели, задачи и показатели (индикаторы), описание основных ожидаемых конечных результатов программы, сроков и контрольных этапов реализации программы</w:t>
      </w:r>
    </w:p>
    <w:p w:rsidR="00A966E6" w:rsidRPr="00A966E6" w:rsidRDefault="00A966E6" w:rsidP="00A966E6">
      <w:pPr>
        <w:widowControl w:val="0"/>
        <w:tabs>
          <w:tab w:val="left" w:pos="480"/>
          <w:tab w:val="left" w:pos="570"/>
          <w:tab w:val="center" w:pos="496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Приоритетами государственной политики в области обеспечения защиты населения и территории от ЧС являются: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lastRenderedPageBreak/>
        <w:t>- снижение рисков возникновения ЧС,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- совершенствование межведомственного взаимодействия в рамках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районного звена Оренбургской территориальной подсистемы РСЧС;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- использование резервного фонда по чрезвычайным ситуациям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района.</w:t>
      </w:r>
    </w:p>
    <w:p w:rsidR="00A966E6" w:rsidRPr="00A966E6" w:rsidRDefault="00A966E6" w:rsidP="00A966E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249"/>
      <w:bookmarkEnd w:id="2"/>
      <w:r w:rsidRPr="00A966E6">
        <w:rPr>
          <w:sz w:val="28"/>
          <w:szCs w:val="28"/>
        </w:rPr>
        <w:tab/>
        <w:t xml:space="preserve">Приоритетным направлением в области защиты населения и территорий от ЧС, является повышение уровня защищенности населения и территории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 Оренбургской области путем повышения эффективности деятельности служб, а так же сил и средств БРЗ ОТП РСЧС.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ab/>
        <w:t>Основными направлениями Программы являются: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совершенствование нормативно-правовой базы;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обеспечение эффективного функционирования и развития БРЗ ОТП РСЧС;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организация и осуществление мероприятий по ЧС, минимизация и ликвидация их последствий.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Целями Программы являются повышение защищенности населения и территории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 от ЧС, совершенствование системы предупреждения ЧС.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ab/>
        <w:t>Задачами Программы являются: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совершенствование функционирования БРЗ ОТП РСЧС;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обеспечение эффективного предупреждения и ликвидация ЧС муниципального и межмуниципального характера;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- защита населения и территории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 от ЧС муниципального и межмуниципального характера.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Ожидаемые конечные результаты Программы:</w:t>
      </w:r>
    </w:p>
    <w:p w:rsidR="00A966E6" w:rsidRPr="00A966E6" w:rsidRDefault="00A966E6" w:rsidP="00A966E6">
      <w:pPr>
        <w:jc w:val="both"/>
        <w:rPr>
          <w:color w:val="000000"/>
          <w:sz w:val="28"/>
          <w:szCs w:val="28"/>
        </w:rPr>
      </w:pPr>
      <w:r w:rsidRPr="00A966E6">
        <w:rPr>
          <w:sz w:val="28"/>
          <w:szCs w:val="28"/>
        </w:rPr>
        <w:t>- с</w:t>
      </w:r>
      <w:r w:rsidRPr="00A966E6">
        <w:rPr>
          <w:color w:val="000000"/>
          <w:sz w:val="28"/>
          <w:szCs w:val="28"/>
        </w:rPr>
        <w:t xml:space="preserve">нижение риска возникновения чрезвычайных ситуаций природного и техногенного характера;  </w:t>
      </w:r>
    </w:p>
    <w:p w:rsidR="00A966E6" w:rsidRPr="00A966E6" w:rsidRDefault="00A966E6" w:rsidP="00A966E6">
      <w:pPr>
        <w:jc w:val="both"/>
        <w:rPr>
          <w:color w:val="000000"/>
          <w:sz w:val="28"/>
          <w:szCs w:val="28"/>
        </w:rPr>
      </w:pPr>
      <w:r w:rsidRPr="00A966E6">
        <w:rPr>
          <w:color w:val="000000"/>
          <w:sz w:val="28"/>
          <w:szCs w:val="28"/>
        </w:rPr>
        <w:t xml:space="preserve">- повышение уровня подготовленности населения района к действиям в условиях угрозы возникновения и в случае возникновения чрезвычайных ситуаций мирного и военного времени; </w:t>
      </w:r>
    </w:p>
    <w:p w:rsidR="00A966E6" w:rsidRPr="00A966E6" w:rsidRDefault="00A966E6" w:rsidP="00A966E6">
      <w:pPr>
        <w:jc w:val="both"/>
        <w:rPr>
          <w:sz w:val="28"/>
          <w:szCs w:val="28"/>
        </w:rPr>
      </w:pPr>
      <w:r w:rsidRPr="00A966E6">
        <w:rPr>
          <w:color w:val="000000"/>
          <w:sz w:val="28"/>
          <w:szCs w:val="28"/>
        </w:rPr>
        <w:t xml:space="preserve">- повышение качественного состояния </w:t>
      </w:r>
      <w:proofErr w:type="spellStart"/>
      <w:r w:rsidRPr="00A966E6">
        <w:rPr>
          <w:color w:val="000000"/>
          <w:sz w:val="28"/>
          <w:szCs w:val="28"/>
        </w:rPr>
        <w:t>Бузулукского</w:t>
      </w:r>
      <w:proofErr w:type="spellEnd"/>
      <w:r w:rsidRPr="00A966E6">
        <w:rPr>
          <w:color w:val="000000"/>
          <w:sz w:val="28"/>
          <w:szCs w:val="28"/>
        </w:rPr>
        <w:t xml:space="preserve"> районного звена Оренбургской территориальной подсистемы единой государственной системы предупреждения и ликвидации чрезвычайных ситуаций и системы гражданской обороны в целом, </w:t>
      </w:r>
      <w:r w:rsidRPr="00A966E6">
        <w:rPr>
          <w:color w:val="000000"/>
          <w:spacing w:val="-1"/>
          <w:sz w:val="28"/>
          <w:szCs w:val="28"/>
        </w:rPr>
        <w:t xml:space="preserve">повышение эффективности сил и средств ликвидации чрезвычайных ситуаций;                                                 </w:t>
      </w:r>
      <w:r w:rsidRPr="00A966E6">
        <w:rPr>
          <w:sz w:val="28"/>
          <w:szCs w:val="28"/>
        </w:rPr>
        <w:t xml:space="preserve"> </w:t>
      </w:r>
    </w:p>
    <w:p w:rsidR="00A966E6" w:rsidRPr="00A966E6" w:rsidRDefault="00A966E6" w:rsidP="00A966E6">
      <w:pPr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- повышение эффективности системы управления, связи и оповещения; </w:t>
      </w:r>
    </w:p>
    <w:p w:rsidR="00A966E6" w:rsidRPr="00A966E6" w:rsidRDefault="00A966E6" w:rsidP="00A966E6">
      <w:pPr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- обеспечение действенных результатов в области обучения населения гражданской обороне, предупреждения и ликвидации чрезвычайных ситуаций; 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- увеличение доли населения, обученного действиям по сигналам экстренного оповещения, правилам поведения в чрезвычайных ситуациях, на 13 тыс. человек;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ab/>
        <w:t xml:space="preserve">Решение задач будет способствовать созданию максимально благоприятных условий для комплексного социально-экономического </w:t>
      </w:r>
      <w:r w:rsidRPr="00A966E6">
        <w:rPr>
          <w:sz w:val="28"/>
          <w:szCs w:val="28"/>
        </w:rPr>
        <w:lastRenderedPageBreak/>
        <w:t xml:space="preserve">развития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ab/>
        <w:t>Срок реализации Программы – 2016 - 2020 годы.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ab/>
        <w:t>Реализация Программы осуществляется в соответствии с периодами бюджетного планирования.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6E6" w:rsidRPr="00A966E6" w:rsidRDefault="00A966E6" w:rsidP="00A966E6">
      <w:pPr>
        <w:widowControl w:val="0"/>
        <w:tabs>
          <w:tab w:val="left" w:pos="540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82"/>
      <w:bookmarkEnd w:id="3"/>
      <w:r w:rsidRPr="00A966E6">
        <w:rPr>
          <w:b/>
          <w:sz w:val="28"/>
          <w:szCs w:val="28"/>
        </w:rPr>
        <w:t>3. Перечень основных мероприятий Программы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658" w:history="1">
        <w:r w:rsidRPr="00A966E6">
          <w:rPr>
            <w:color w:val="000000"/>
            <w:sz w:val="28"/>
            <w:szCs w:val="28"/>
          </w:rPr>
          <w:t>Перечень</w:t>
        </w:r>
      </w:hyperlink>
      <w:r w:rsidRPr="00A966E6">
        <w:rPr>
          <w:sz w:val="28"/>
          <w:szCs w:val="28"/>
        </w:rPr>
        <w:t xml:space="preserve"> основных мероприятий Программы приведен в приложении № 2 к настоящей Программе.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86"/>
      <w:bookmarkStart w:id="5" w:name="Par292"/>
      <w:bookmarkEnd w:id="4"/>
      <w:bookmarkEnd w:id="5"/>
    </w:p>
    <w:p w:rsidR="00A966E6" w:rsidRPr="00A966E6" w:rsidRDefault="00A966E6" w:rsidP="00A966E6">
      <w:pPr>
        <w:widowControl w:val="0"/>
        <w:tabs>
          <w:tab w:val="left" w:pos="585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6E6">
        <w:rPr>
          <w:b/>
          <w:sz w:val="28"/>
          <w:szCs w:val="28"/>
        </w:rPr>
        <w:t>4. Перечень целевых показателей и индикаторов Программы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Для оценки наиболее существенных результатов реализации Программы предназначены целевые показатели (индикаторы).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441" w:history="1">
        <w:r w:rsidRPr="00A966E6">
          <w:rPr>
            <w:sz w:val="28"/>
            <w:szCs w:val="28"/>
          </w:rPr>
          <w:t>Сведения</w:t>
        </w:r>
      </w:hyperlink>
      <w:r w:rsidRPr="00A966E6">
        <w:rPr>
          <w:sz w:val="28"/>
          <w:szCs w:val="28"/>
        </w:rPr>
        <w:t xml:space="preserve"> о целевых показателях (индикаторах) Программы, их значения приведены в приложении № 1 к настоящей Программе.</w:t>
      </w:r>
    </w:p>
    <w:p w:rsidR="00A966E6" w:rsidRPr="00A966E6" w:rsidRDefault="00A966E6" w:rsidP="00A966E6">
      <w:pPr>
        <w:widowControl w:val="0"/>
        <w:tabs>
          <w:tab w:val="left" w:pos="460"/>
          <w:tab w:val="center" w:pos="49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305"/>
      <w:bookmarkEnd w:id="6"/>
    </w:p>
    <w:p w:rsidR="00A966E6" w:rsidRPr="00A966E6" w:rsidRDefault="00A966E6" w:rsidP="00A966E6">
      <w:pPr>
        <w:widowControl w:val="0"/>
        <w:tabs>
          <w:tab w:val="left" w:pos="460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6E6">
        <w:rPr>
          <w:b/>
          <w:sz w:val="28"/>
          <w:szCs w:val="28"/>
        </w:rPr>
        <w:t>5. Ресурсное обеспечение Программы за счет средств районного бюджета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Объем бюджетных ассигнований на реализацию Программы за счет средств районного бюджета муниципального образования </w:t>
      </w:r>
      <w:proofErr w:type="spellStart"/>
      <w:r w:rsidRPr="00A966E6">
        <w:rPr>
          <w:sz w:val="28"/>
          <w:szCs w:val="28"/>
        </w:rPr>
        <w:t>Бузулукский</w:t>
      </w:r>
      <w:proofErr w:type="spellEnd"/>
      <w:r w:rsidRPr="00A966E6">
        <w:rPr>
          <w:sz w:val="28"/>
          <w:szCs w:val="28"/>
        </w:rPr>
        <w:t xml:space="preserve"> район составит </w:t>
      </w:r>
      <w:r w:rsidRPr="00A966E6">
        <w:rPr>
          <w:rFonts w:eastAsia="Calibri"/>
          <w:sz w:val="28"/>
          <w:szCs w:val="28"/>
        </w:rPr>
        <w:t>7600,0</w:t>
      </w:r>
      <w:r w:rsidRPr="00A966E6">
        <w:rPr>
          <w:sz w:val="28"/>
          <w:szCs w:val="28"/>
        </w:rPr>
        <w:t xml:space="preserve"> тыс. рублей, в том числе по годам:</w:t>
      </w:r>
    </w:p>
    <w:p w:rsidR="00A966E6" w:rsidRPr="00A966E6" w:rsidRDefault="00A966E6" w:rsidP="00A966E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66E6">
        <w:rPr>
          <w:sz w:val="28"/>
          <w:szCs w:val="28"/>
          <w:lang w:eastAsia="en-US"/>
        </w:rPr>
        <w:t>2016 год – 1520,0 тыс. рублей;</w:t>
      </w:r>
    </w:p>
    <w:p w:rsidR="00A966E6" w:rsidRPr="00A966E6" w:rsidRDefault="00A966E6" w:rsidP="00A966E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66E6">
        <w:rPr>
          <w:sz w:val="28"/>
          <w:szCs w:val="28"/>
          <w:lang w:eastAsia="en-US"/>
        </w:rPr>
        <w:t>2017 год – 1520,0 тыс. рублей;</w:t>
      </w:r>
    </w:p>
    <w:p w:rsidR="00A966E6" w:rsidRPr="00A966E6" w:rsidRDefault="00A966E6" w:rsidP="00A966E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66E6">
        <w:rPr>
          <w:sz w:val="28"/>
          <w:szCs w:val="28"/>
          <w:lang w:eastAsia="en-US"/>
        </w:rPr>
        <w:t>2018 год – 1520,0 тыс. рублей;</w:t>
      </w:r>
    </w:p>
    <w:p w:rsidR="00A966E6" w:rsidRPr="00A966E6" w:rsidRDefault="00A966E6" w:rsidP="00A966E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966E6">
        <w:rPr>
          <w:sz w:val="28"/>
          <w:szCs w:val="28"/>
          <w:lang w:eastAsia="en-US"/>
        </w:rPr>
        <w:t>2019 год – 1520,0 тыс. рублей;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66E6">
        <w:rPr>
          <w:rFonts w:eastAsia="Calibri"/>
          <w:sz w:val="28"/>
          <w:szCs w:val="28"/>
        </w:rPr>
        <w:t>2020 год – 1520,0 тыс. рублей.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Основными источниками финансирования мероприятий в рамках реализации Программы являются средства районного бюджета.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Реализация Программы предусматривает целевое использование денежных сре</w:t>
      </w:r>
      <w:proofErr w:type="gramStart"/>
      <w:r w:rsidRPr="00A966E6">
        <w:rPr>
          <w:sz w:val="28"/>
          <w:szCs w:val="28"/>
        </w:rPr>
        <w:t>дств в с</w:t>
      </w:r>
      <w:proofErr w:type="gramEnd"/>
      <w:r w:rsidRPr="00A966E6">
        <w:rPr>
          <w:sz w:val="28"/>
          <w:szCs w:val="28"/>
        </w:rPr>
        <w:t>оответствии с поставленными задачами, определенными основными мероприятиями.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Объемы бюджетных ассигнований будут уточняться ежегодно при формировании районного бюджета на очередной финансовый год и плановый период.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Ресурсное </w:t>
      </w:r>
      <w:hyperlink w:anchor="Par886" w:history="1">
        <w:r w:rsidRPr="00A966E6">
          <w:rPr>
            <w:color w:val="000000"/>
            <w:sz w:val="28"/>
            <w:szCs w:val="28"/>
          </w:rPr>
          <w:t>обеспечение</w:t>
        </w:r>
      </w:hyperlink>
      <w:r w:rsidRPr="00A966E6">
        <w:rPr>
          <w:color w:val="000000"/>
          <w:sz w:val="28"/>
          <w:szCs w:val="28"/>
        </w:rPr>
        <w:t xml:space="preserve"> </w:t>
      </w:r>
      <w:r w:rsidRPr="00A966E6">
        <w:rPr>
          <w:sz w:val="28"/>
          <w:szCs w:val="28"/>
        </w:rPr>
        <w:t xml:space="preserve">реализации Программы за счет средств бюджета муниципального образования </w:t>
      </w:r>
      <w:proofErr w:type="spellStart"/>
      <w:r w:rsidRPr="00A966E6">
        <w:rPr>
          <w:sz w:val="28"/>
          <w:szCs w:val="28"/>
        </w:rPr>
        <w:t>Бузулукский</w:t>
      </w:r>
      <w:proofErr w:type="spellEnd"/>
      <w:r w:rsidRPr="00A966E6">
        <w:rPr>
          <w:sz w:val="28"/>
          <w:szCs w:val="28"/>
        </w:rPr>
        <w:t xml:space="preserve"> район представлено в приложении № 3 к настоящей Программе.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План реализации программы в 2016 году представлено в приложении № 4 к настоящей Программе.</w:t>
      </w:r>
    </w:p>
    <w:p w:rsidR="00A966E6" w:rsidRPr="00A966E6" w:rsidRDefault="00A966E6" w:rsidP="00A966E6">
      <w:pPr>
        <w:widowControl w:val="0"/>
        <w:tabs>
          <w:tab w:val="left" w:pos="460"/>
          <w:tab w:val="center" w:pos="4960"/>
        </w:tabs>
        <w:autoSpaceDE w:val="0"/>
        <w:autoSpaceDN w:val="0"/>
        <w:adjustRightInd w:val="0"/>
        <w:jc w:val="center"/>
        <w:outlineLvl w:val="1"/>
      </w:pPr>
      <w:bookmarkStart w:id="7" w:name="Par321"/>
      <w:bookmarkStart w:id="8" w:name="Par331"/>
      <w:bookmarkEnd w:id="7"/>
      <w:bookmarkEnd w:id="8"/>
    </w:p>
    <w:p w:rsidR="00A966E6" w:rsidRPr="00A966E6" w:rsidRDefault="00A966E6" w:rsidP="00A966E6">
      <w:pPr>
        <w:widowControl w:val="0"/>
        <w:tabs>
          <w:tab w:val="left" w:pos="460"/>
          <w:tab w:val="center" w:pos="49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6E6">
        <w:rPr>
          <w:b/>
          <w:sz w:val="28"/>
          <w:szCs w:val="28"/>
        </w:rPr>
        <w:t xml:space="preserve">6. Характеристика мер государственно - правового регулирования. 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>Налоговые, таможенные, тарифные, кредитные и иные меры государственного регулирования в рамках реализации Программы не предусмотрены.</w:t>
      </w:r>
    </w:p>
    <w:p w:rsidR="00A966E6" w:rsidRPr="00A966E6" w:rsidRDefault="00A966E6" w:rsidP="00A966E6">
      <w:pPr>
        <w:widowControl w:val="0"/>
        <w:tabs>
          <w:tab w:val="left" w:pos="520"/>
          <w:tab w:val="center" w:pos="49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66E6" w:rsidRPr="00A966E6" w:rsidRDefault="00A966E6" w:rsidP="00A966E6">
      <w:pPr>
        <w:widowControl w:val="0"/>
        <w:tabs>
          <w:tab w:val="left" w:pos="520"/>
          <w:tab w:val="center" w:pos="49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6E6">
        <w:rPr>
          <w:b/>
          <w:sz w:val="28"/>
          <w:szCs w:val="28"/>
        </w:rPr>
        <w:t>7. Ожидаемые результаты и методика оценки эффективности Программы.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Снижение риска возникновения чрезвычайных ситуаций природного и техногенного характера;  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- повышение </w:t>
      </w:r>
      <w:proofErr w:type="gramStart"/>
      <w:r w:rsidRPr="00A966E6">
        <w:rPr>
          <w:sz w:val="28"/>
          <w:szCs w:val="28"/>
        </w:rPr>
        <w:t>уровня подготовленности служб защиты населения</w:t>
      </w:r>
      <w:proofErr w:type="gramEnd"/>
      <w:r w:rsidRPr="00A966E6">
        <w:rPr>
          <w:sz w:val="28"/>
          <w:szCs w:val="28"/>
        </w:rPr>
        <w:t xml:space="preserve"> и территорий от чрезвычайных ситуаций и действия их в условиях угрозы возникновения и в случае возникновения чрезвычайных ситуаций мирного и военного времени; 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- повышение качественного состояния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районного звена Оренбургской территориальной подсистемы единой государственной системы предупреждения и ликвидации чрезвычайных ситуаций и системы гражданской обороны в целом, повышение эффективности сил и средств ликвидации чрезвычайных ситуаций; 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66E6">
        <w:rPr>
          <w:sz w:val="28"/>
          <w:szCs w:val="28"/>
        </w:rPr>
        <w:t xml:space="preserve">Методика эффективности реализации мероприятий программы осуществляется в порядке и сроки, установленные Порядком разработки, реализации и оценки эффективности муниципальных программ, утвержденным постановлением администрации </w:t>
      </w:r>
      <w:proofErr w:type="spellStart"/>
      <w:r w:rsidRPr="00A966E6">
        <w:rPr>
          <w:sz w:val="28"/>
          <w:szCs w:val="28"/>
        </w:rPr>
        <w:t>Бузулукского</w:t>
      </w:r>
      <w:proofErr w:type="spellEnd"/>
      <w:r w:rsidRPr="00A966E6">
        <w:rPr>
          <w:sz w:val="28"/>
          <w:szCs w:val="28"/>
        </w:rPr>
        <w:t xml:space="preserve"> района от 07.02.2014 года № 145-п.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A966E6" w:rsidSect="00A966E6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A966E6" w:rsidRPr="00A966E6" w:rsidRDefault="00A966E6" w:rsidP="00A966E6">
      <w:pPr>
        <w:widowControl w:val="0"/>
        <w:tabs>
          <w:tab w:val="left" w:pos="10590"/>
          <w:tab w:val="left" w:pos="10740"/>
          <w:tab w:val="left" w:pos="10800"/>
          <w:tab w:val="left" w:pos="11670"/>
          <w:tab w:val="right" w:pos="14853"/>
        </w:tabs>
        <w:autoSpaceDE w:val="0"/>
        <w:autoSpaceDN w:val="0"/>
        <w:adjustRightInd w:val="0"/>
        <w:outlineLvl w:val="1"/>
      </w:pPr>
      <w:r w:rsidRPr="00A966E6">
        <w:lastRenderedPageBreak/>
        <w:t>Приложение № 1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 xml:space="preserve"> к муниципальной программе</w:t>
      </w:r>
    </w:p>
    <w:p w:rsidR="00A966E6" w:rsidRPr="00A966E6" w:rsidRDefault="00A966E6" w:rsidP="00A966E6">
      <w:pPr>
        <w:widowControl w:val="0"/>
        <w:tabs>
          <w:tab w:val="left" w:pos="10605"/>
          <w:tab w:val="left" w:pos="10680"/>
          <w:tab w:val="left" w:pos="10890"/>
          <w:tab w:val="right" w:pos="14853"/>
        </w:tabs>
        <w:autoSpaceDE w:val="0"/>
        <w:autoSpaceDN w:val="0"/>
        <w:adjustRightInd w:val="0"/>
      </w:pPr>
      <w:r w:rsidRPr="00A966E6">
        <w:tab/>
        <w:t>«Защита населения и территории</w:t>
      </w:r>
    </w:p>
    <w:p w:rsidR="00A966E6" w:rsidRPr="00A966E6" w:rsidRDefault="00A966E6" w:rsidP="00A966E6">
      <w:pPr>
        <w:widowControl w:val="0"/>
        <w:tabs>
          <w:tab w:val="left" w:pos="10605"/>
          <w:tab w:val="left" w:pos="10710"/>
          <w:tab w:val="left" w:pos="10815"/>
          <w:tab w:val="right" w:pos="14853"/>
        </w:tabs>
        <w:autoSpaceDE w:val="0"/>
        <w:autoSpaceDN w:val="0"/>
        <w:adjustRightInd w:val="0"/>
      </w:pPr>
      <w:r w:rsidRPr="00A966E6">
        <w:tab/>
        <w:t xml:space="preserve">от чрезвычайных ситуаций </w:t>
      </w:r>
      <w:proofErr w:type="gramStart"/>
      <w:r w:rsidRPr="00A966E6">
        <w:t>природного</w:t>
      </w:r>
      <w:proofErr w:type="gramEnd"/>
      <w:r w:rsidRPr="00A966E6">
        <w:t xml:space="preserve"> </w:t>
      </w:r>
    </w:p>
    <w:p w:rsidR="00A966E6" w:rsidRPr="00A966E6" w:rsidRDefault="00A966E6" w:rsidP="00A966E6">
      <w:pPr>
        <w:widowControl w:val="0"/>
        <w:tabs>
          <w:tab w:val="left" w:pos="10605"/>
          <w:tab w:val="left" w:pos="10710"/>
          <w:tab w:val="left" w:pos="10815"/>
          <w:tab w:val="right" w:pos="14853"/>
        </w:tabs>
        <w:autoSpaceDE w:val="0"/>
        <w:autoSpaceDN w:val="0"/>
        <w:adjustRightInd w:val="0"/>
        <w:ind w:left="10605"/>
        <w:rPr>
          <w:color w:val="FF0000"/>
        </w:rPr>
      </w:pPr>
      <w:r w:rsidRPr="00A966E6">
        <w:t xml:space="preserve">и   техногенного    характера в МО </w:t>
      </w:r>
      <w:proofErr w:type="spellStart"/>
      <w:r w:rsidRPr="00A966E6">
        <w:t>Бузулукский</w:t>
      </w:r>
      <w:proofErr w:type="spellEnd"/>
      <w:r w:rsidRPr="00A966E6">
        <w:t xml:space="preserve"> район на 2016 - 2020 годы»</w:t>
      </w:r>
      <w:r w:rsidRPr="00A966E6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 xml:space="preserve">                                                                                                                                                                                 </w:t>
      </w:r>
      <w:r>
        <w:t>от 27.10. 2015 № 780</w:t>
      </w:r>
    </w:p>
    <w:p w:rsidR="00A966E6" w:rsidRPr="00A966E6" w:rsidRDefault="00A966E6" w:rsidP="00A966E6">
      <w:pPr>
        <w:widowControl w:val="0"/>
        <w:tabs>
          <w:tab w:val="left" w:pos="10605"/>
          <w:tab w:val="left" w:pos="10710"/>
          <w:tab w:val="left" w:pos="10815"/>
          <w:tab w:val="right" w:pos="14853"/>
        </w:tabs>
        <w:autoSpaceDE w:val="0"/>
        <w:autoSpaceDN w:val="0"/>
        <w:adjustRightInd w:val="0"/>
        <w:ind w:left="9204"/>
      </w:pPr>
      <w:r w:rsidRPr="00A966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66E6">
        <w:tab/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bookmarkStart w:id="9" w:name="Par441"/>
      <w:bookmarkEnd w:id="9"/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r w:rsidRPr="00A966E6">
        <w:t xml:space="preserve">Сведения 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r w:rsidRPr="00A966E6">
        <w:t>о целевых показателях (индикаторах) Программы</w:t>
      </w:r>
    </w:p>
    <w:tbl>
      <w:tblPr>
        <w:tblpPr w:leftFromText="180" w:rightFromText="180" w:vertAnchor="text" w:horzAnchor="margin" w:tblpY="398"/>
        <w:tblW w:w="150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7429"/>
        <w:gridCol w:w="1812"/>
        <w:gridCol w:w="1080"/>
        <w:gridCol w:w="1080"/>
        <w:gridCol w:w="1185"/>
        <w:gridCol w:w="900"/>
        <w:gridCol w:w="963"/>
      </w:tblGrid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 xml:space="preserve">N </w:t>
            </w:r>
            <w:proofErr w:type="gramStart"/>
            <w:r w:rsidRPr="00A966E6">
              <w:t>п</w:t>
            </w:r>
            <w:proofErr w:type="gramEnd"/>
            <w:r w:rsidRPr="00A966E6">
              <w:t>/п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Наименование целевого показателя (индикатора)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Единица измерения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Значения показателей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2017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2019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2020 год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8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469"/>
            <w:bookmarkEnd w:id="10"/>
            <w:r w:rsidRPr="00A966E6">
              <w:t xml:space="preserve">Муниципальная  </w:t>
            </w:r>
            <w:hyperlink w:anchor="Par39" w:history="1">
              <w:r w:rsidRPr="00A966E6">
                <w:rPr>
                  <w:color w:val="0000FF"/>
                </w:rPr>
                <w:t>программа</w:t>
              </w:r>
            </w:hyperlink>
            <w:r w:rsidRPr="00A966E6">
              <w:t xml:space="preserve"> «Защита населения и территории от чрезвычайных ситуаций природного и техногенного характера, в муниципальном  образовании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  на 2016 - 2020 годы»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Уровень готовности сил и сре</w:t>
            </w:r>
            <w:proofErr w:type="gramStart"/>
            <w:r w:rsidRPr="00A966E6">
              <w:t>дств дл</w:t>
            </w:r>
            <w:proofErr w:type="gramEnd"/>
            <w:r w:rsidRPr="00A966E6">
              <w:t>я предупреждения и ликвидации чрезвычайных ситуаций.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процентов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80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both"/>
              <w:rPr>
                <w:rFonts w:eastAsia="Calibri"/>
              </w:rPr>
            </w:pPr>
            <w:r w:rsidRPr="00A966E6">
              <w:rPr>
                <w:rFonts w:eastAsia="Calibri"/>
              </w:rPr>
              <w:t>Увеличение доли населения, обученного действиям по сигналам экстренного оповещения, правилам поведения в чрезвычайных ситуациях.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тыс.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14,0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both"/>
              <w:rPr>
                <w:rFonts w:eastAsia="Calibri"/>
              </w:rPr>
            </w:pPr>
            <w:r w:rsidRPr="00A966E6">
              <w:rPr>
                <w:rFonts w:eastAsia="Calibri"/>
              </w:rPr>
              <w:t>Совершенствование нормативно – правовой базы в области гражданской обороны, предупреждения и ликвидации ЧС.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t>После принятия или внесения изменений в федеральные и областные нормативные правовые акты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jc w:val="center"/>
              <w:rPr>
                <w:rFonts w:eastAsia="Calibri"/>
              </w:rPr>
            </w:pPr>
            <w:r w:rsidRPr="00A966E6">
              <w:rPr>
                <w:rFonts w:eastAsia="Calibri"/>
              </w:rPr>
              <w:t>-</w:t>
            </w:r>
          </w:p>
        </w:tc>
      </w:tr>
    </w:tbl>
    <w:p w:rsidR="00A966E6" w:rsidRPr="00A966E6" w:rsidRDefault="00A966E6" w:rsidP="00A966E6">
      <w:pPr>
        <w:widowControl w:val="0"/>
        <w:autoSpaceDE w:val="0"/>
        <w:autoSpaceDN w:val="0"/>
        <w:adjustRightInd w:val="0"/>
      </w:pPr>
      <w:bookmarkStart w:id="11" w:name="Par482"/>
      <w:bookmarkStart w:id="12" w:name="Par543"/>
      <w:bookmarkEnd w:id="11"/>
      <w:bookmarkEnd w:id="12"/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647"/>
      <w:bookmarkEnd w:id="13"/>
    </w:p>
    <w:p w:rsidR="00A966E6" w:rsidRPr="00A966E6" w:rsidRDefault="00A966E6" w:rsidP="00A966E6">
      <w:pPr>
        <w:widowControl w:val="0"/>
        <w:tabs>
          <w:tab w:val="left" w:pos="10590"/>
          <w:tab w:val="left" w:pos="10740"/>
          <w:tab w:val="left" w:pos="10800"/>
          <w:tab w:val="left" w:pos="11670"/>
          <w:tab w:val="right" w:pos="14853"/>
        </w:tabs>
        <w:autoSpaceDE w:val="0"/>
        <w:autoSpaceDN w:val="0"/>
        <w:adjustRightInd w:val="0"/>
        <w:outlineLvl w:val="1"/>
      </w:pPr>
      <w:bookmarkStart w:id="14" w:name="Par658"/>
      <w:bookmarkEnd w:id="14"/>
      <w:r w:rsidRPr="00A966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6E6" w:rsidRPr="00A966E6" w:rsidRDefault="00A966E6" w:rsidP="00A966E6">
      <w:pPr>
        <w:widowControl w:val="0"/>
        <w:tabs>
          <w:tab w:val="left" w:pos="10545"/>
          <w:tab w:val="left" w:pos="11160"/>
        </w:tabs>
        <w:autoSpaceDE w:val="0"/>
        <w:autoSpaceDN w:val="0"/>
        <w:adjustRightInd w:val="0"/>
        <w:outlineLvl w:val="1"/>
      </w:pPr>
      <w:r w:rsidRPr="00A966E6">
        <w:lastRenderedPageBreak/>
        <w:tab/>
      </w:r>
    </w:p>
    <w:p w:rsidR="00A966E6" w:rsidRPr="00A966E6" w:rsidRDefault="00A966E6" w:rsidP="00A966E6">
      <w:pPr>
        <w:widowControl w:val="0"/>
        <w:tabs>
          <w:tab w:val="left" w:pos="10545"/>
          <w:tab w:val="left" w:pos="11160"/>
        </w:tabs>
        <w:autoSpaceDE w:val="0"/>
        <w:autoSpaceDN w:val="0"/>
        <w:adjustRightInd w:val="0"/>
        <w:outlineLvl w:val="1"/>
      </w:pPr>
      <w:r w:rsidRPr="00A966E6">
        <w:t xml:space="preserve">                                                                                                                                                                                 </w:t>
      </w:r>
    </w:p>
    <w:p w:rsidR="00A966E6" w:rsidRPr="00A966E6" w:rsidRDefault="00A966E6" w:rsidP="00A966E6">
      <w:pPr>
        <w:widowControl w:val="0"/>
        <w:tabs>
          <w:tab w:val="left" w:pos="10545"/>
          <w:tab w:val="left" w:pos="11160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45"/>
          <w:tab w:val="left" w:pos="11160"/>
        </w:tabs>
        <w:autoSpaceDE w:val="0"/>
        <w:autoSpaceDN w:val="0"/>
        <w:adjustRightInd w:val="0"/>
        <w:outlineLvl w:val="1"/>
      </w:pPr>
      <w:r w:rsidRPr="00A966E6">
        <w:tab/>
      </w:r>
    </w:p>
    <w:p w:rsidR="00A966E6" w:rsidRPr="00A966E6" w:rsidRDefault="00A966E6" w:rsidP="00A966E6">
      <w:pPr>
        <w:widowControl w:val="0"/>
        <w:tabs>
          <w:tab w:val="left" w:pos="10545"/>
          <w:tab w:val="left" w:pos="11160"/>
        </w:tabs>
        <w:autoSpaceDE w:val="0"/>
        <w:autoSpaceDN w:val="0"/>
        <w:adjustRightInd w:val="0"/>
        <w:outlineLvl w:val="1"/>
      </w:pPr>
      <w:r w:rsidRPr="00A966E6">
        <w:tab/>
        <w:t>Приложение № 2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 xml:space="preserve"> к муниципальной программе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>«Защита населения и территории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 xml:space="preserve">от чрезвычайных ситуаций </w:t>
      </w:r>
      <w:proofErr w:type="gramStart"/>
      <w:r w:rsidRPr="00A966E6">
        <w:t>природного</w:t>
      </w:r>
      <w:proofErr w:type="gramEnd"/>
      <w:r w:rsidRPr="00A966E6">
        <w:t xml:space="preserve"> 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  <w:ind w:left="10560"/>
        <w:rPr>
          <w:color w:val="FF0000"/>
        </w:rPr>
      </w:pPr>
      <w:r w:rsidRPr="00A966E6">
        <w:t xml:space="preserve">и   техногенного    характера в МО </w:t>
      </w:r>
      <w:proofErr w:type="spellStart"/>
      <w:r w:rsidRPr="00A966E6">
        <w:t>Бузулукский</w:t>
      </w:r>
      <w:proofErr w:type="spellEnd"/>
      <w:r w:rsidRPr="00A966E6">
        <w:t xml:space="preserve"> район на 2016 - 2020 годы»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  <w:r>
        <w:t>от 27.10.2015 № 780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r w:rsidRPr="00A966E6">
        <w:t xml:space="preserve"> 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r w:rsidRPr="00A966E6">
        <w:t>Перечень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r w:rsidRPr="00A966E6">
        <w:t>основных мероприятий Программы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</w:pPr>
    </w:p>
    <w:tbl>
      <w:tblPr>
        <w:tblW w:w="1570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2381"/>
        <w:gridCol w:w="1504"/>
        <w:gridCol w:w="1620"/>
        <w:gridCol w:w="2880"/>
        <w:gridCol w:w="1839"/>
        <w:gridCol w:w="1800"/>
      </w:tblGrid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 xml:space="preserve">N </w:t>
            </w:r>
            <w:proofErr w:type="gramStart"/>
            <w:r w:rsidRPr="00A966E6">
              <w:t>п</w:t>
            </w:r>
            <w:proofErr w:type="gramEnd"/>
            <w:r w:rsidRPr="00A966E6"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Наименование основного мероприятия подпрограммы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Ответственный исполнитель основного мероприятия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Срок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Ожидаемый непосредственный результат (краткое описание)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Последствия не реализации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Связь с показателями подпрограммы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начала 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8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Par678"/>
            <w:bookmarkEnd w:id="15"/>
            <w:r w:rsidRPr="00A966E6"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E6">
              <w:t>Основное мероприятие 1:</w:t>
            </w:r>
          </w:p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E6">
              <w:t>"Обеспечение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администрация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2020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уменьшение времени на ликвидацию ЧС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создание предпосылок к несвоевременному реагированию на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повышение защищенности населения от ЧС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E6">
              <w:t xml:space="preserve">Основное мероприятие 2: Обучение населения защите от ЧС и стихийных бедствий по вопросам </w:t>
            </w:r>
            <w:r w:rsidRPr="00A966E6">
              <w:lastRenderedPageBreak/>
              <w:t>гражданской обороны.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966E6">
              <w:lastRenderedPageBreak/>
              <w:t>а</w:t>
            </w:r>
            <w:proofErr w:type="gramEnd"/>
            <w:r w:rsidRPr="00A966E6">
              <w:t xml:space="preserve">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2020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E6">
              <w:t xml:space="preserve">увеличение численности населения до 14 тыс. человек, обученного действиям по сигналам </w:t>
            </w:r>
            <w:r w:rsidRPr="00A966E6">
              <w:lastRenderedPageBreak/>
              <w:t xml:space="preserve">экстренного оповещения, правилам поведения в ЧС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lastRenderedPageBreak/>
              <w:t xml:space="preserve">увеличение количества населения, пострадавшего </w:t>
            </w:r>
            <w:r w:rsidRPr="00A966E6">
              <w:lastRenderedPageBreak/>
              <w:t xml:space="preserve">в зоне ЧС.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rPr>
                <w:rFonts w:eastAsia="Calibri"/>
              </w:rPr>
              <w:lastRenderedPageBreak/>
              <w:t xml:space="preserve">Увеличение численности населения, обученного </w:t>
            </w:r>
            <w:r w:rsidRPr="00A966E6">
              <w:rPr>
                <w:rFonts w:eastAsia="Calibri"/>
              </w:rPr>
              <w:lastRenderedPageBreak/>
              <w:t>действиям по сигналам экстренного оповещения, правилам поведения в ЧС.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E6">
              <w:rPr>
                <w:rFonts w:eastAsia="Calibri"/>
              </w:rPr>
              <w:t>Разработка и корректировка нормативных правовых актов в области ГО, предупреждения и ликвидации ЧС.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администрация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2020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E6">
              <w:rPr>
                <w:rFonts w:eastAsia="Calibri"/>
              </w:rPr>
              <w:t>Реализация требований основных нормативных правовых актов по вопросам ГО, защиты населения и территории от ЧС природного и техногенного характера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Неисполнение требований</w:t>
            </w:r>
            <w:r w:rsidRPr="00A966E6">
              <w:rPr>
                <w:rFonts w:eastAsia="Calibri"/>
              </w:rPr>
              <w:t xml:space="preserve"> нормативных правовых актов по вопросам ГО, защиты населения и территории от ЧС природного и техногенного характера.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966E6">
              <w:rPr>
                <w:rFonts w:eastAsia="Calibri"/>
              </w:rPr>
              <w:t>Совершенствование нормативно – правовой базы в области гражданской обороны, предупреждения и ликвидации ЧС.</w:t>
            </w:r>
          </w:p>
        </w:tc>
      </w:tr>
    </w:tbl>
    <w:p w:rsidR="00A966E6" w:rsidRPr="00A966E6" w:rsidRDefault="00A966E6" w:rsidP="00A966E6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789"/>
      <w:bookmarkStart w:id="17" w:name="Par839"/>
      <w:bookmarkEnd w:id="16"/>
      <w:bookmarkEnd w:id="17"/>
    </w:p>
    <w:p w:rsidR="00A966E6" w:rsidRPr="00A966E6" w:rsidRDefault="00A966E6" w:rsidP="00A966E6">
      <w:pPr>
        <w:widowControl w:val="0"/>
        <w:tabs>
          <w:tab w:val="left" w:pos="10305"/>
        </w:tabs>
        <w:autoSpaceDE w:val="0"/>
        <w:autoSpaceDN w:val="0"/>
        <w:adjustRightInd w:val="0"/>
        <w:outlineLvl w:val="1"/>
      </w:pPr>
      <w:r w:rsidRPr="00A966E6">
        <w:tab/>
      </w:r>
    </w:p>
    <w:p w:rsidR="00A966E6" w:rsidRPr="00A966E6" w:rsidRDefault="00A966E6" w:rsidP="00A966E6">
      <w:pPr>
        <w:widowControl w:val="0"/>
        <w:tabs>
          <w:tab w:val="left" w:pos="1030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30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A966E6">
        <w:t xml:space="preserve">                                                                                                                                                                                </w:t>
      </w: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A966E6">
        <w:tab/>
        <w:t xml:space="preserve"> </w:t>
      </w: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A966E6">
        <w:tab/>
        <w:t xml:space="preserve"> </w:t>
      </w: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A966E6">
        <w:tab/>
      </w: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A966E6">
        <w:tab/>
      </w: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A966E6">
        <w:tab/>
      </w: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A966E6">
        <w:tab/>
      </w:r>
    </w:p>
    <w:p w:rsidR="00A966E6" w:rsidRPr="00A966E6" w:rsidRDefault="00A966E6" w:rsidP="00A966E6">
      <w:pPr>
        <w:widowControl w:val="0"/>
        <w:tabs>
          <w:tab w:val="left" w:pos="10530"/>
          <w:tab w:val="left" w:pos="10965"/>
        </w:tabs>
        <w:autoSpaceDE w:val="0"/>
        <w:autoSpaceDN w:val="0"/>
        <w:adjustRightInd w:val="0"/>
        <w:outlineLvl w:val="1"/>
      </w:pPr>
      <w:r w:rsidRPr="00A966E6">
        <w:tab/>
        <w:t>Приложение № 3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 xml:space="preserve"> </w:t>
      </w:r>
      <w:bookmarkStart w:id="18" w:name="Par886"/>
      <w:bookmarkEnd w:id="18"/>
      <w:r w:rsidRPr="00A966E6">
        <w:t>к муниципальной программе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>«Защита населения и территории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 xml:space="preserve">от чрезвычайных ситуаций </w:t>
      </w:r>
      <w:proofErr w:type="gramStart"/>
      <w:r w:rsidRPr="00A966E6">
        <w:t>природного</w:t>
      </w:r>
      <w:proofErr w:type="gramEnd"/>
      <w:r w:rsidRPr="00A966E6">
        <w:t xml:space="preserve"> 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  <w:ind w:left="10560"/>
      </w:pPr>
      <w:r w:rsidRPr="00A966E6">
        <w:t xml:space="preserve">и   техногенного    характера в МО </w:t>
      </w:r>
      <w:proofErr w:type="spellStart"/>
      <w:r w:rsidRPr="00A966E6">
        <w:t>Бузулукский</w:t>
      </w:r>
      <w:proofErr w:type="spellEnd"/>
      <w:r w:rsidRPr="00A966E6">
        <w:t xml:space="preserve"> район на 2016 - 2020 годы»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 xml:space="preserve">                                                                                                                                                   </w:t>
      </w:r>
      <w:r>
        <w:t xml:space="preserve">                             от 27.10.2015 </w:t>
      </w:r>
      <w:r w:rsidRPr="00A966E6">
        <w:t>№</w:t>
      </w:r>
      <w:r>
        <w:t xml:space="preserve"> 780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r w:rsidRPr="00A966E6">
        <w:t>Ресурсное обеспечение реализации Программы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</w:p>
    <w:tbl>
      <w:tblPr>
        <w:tblW w:w="13661" w:type="dxa"/>
        <w:jc w:val="center"/>
        <w:tblCellSpacing w:w="5" w:type="nil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985"/>
        <w:gridCol w:w="3542"/>
        <w:gridCol w:w="2032"/>
        <w:gridCol w:w="853"/>
        <w:gridCol w:w="943"/>
        <w:gridCol w:w="857"/>
        <w:gridCol w:w="900"/>
        <w:gridCol w:w="1000"/>
        <w:gridCol w:w="1007"/>
      </w:tblGrid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42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 xml:space="preserve">N </w:t>
            </w:r>
            <w:proofErr w:type="gramStart"/>
            <w:r w:rsidRPr="00A966E6">
              <w:t>п</w:t>
            </w:r>
            <w:proofErr w:type="gramEnd"/>
            <w:r w:rsidRPr="00A966E6">
              <w:t>/п</w:t>
            </w:r>
          </w:p>
        </w:tc>
        <w:tc>
          <w:tcPr>
            <w:tcW w:w="1985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Статус</w:t>
            </w:r>
          </w:p>
        </w:tc>
        <w:tc>
          <w:tcPr>
            <w:tcW w:w="3542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Наименование государственной программы, основного мероприятия подпрограммы</w:t>
            </w:r>
          </w:p>
        </w:tc>
        <w:tc>
          <w:tcPr>
            <w:tcW w:w="2032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Ответственный исполнитель</w:t>
            </w:r>
          </w:p>
        </w:tc>
        <w:tc>
          <w:tcPr>
            <w:tcW w:w="4553" w:type="dxa"/>
            <w:gridSpan w:val="5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Расходы (тыс. рублей)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Всего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42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2016 год</w:t>
            </w:r>
          </w:p>
        </w:tc>
        <w:tc>
          <w:tcPr>
            <w:tcW w:w="94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2017 год</w:t>
            </w:r>
          </w:p>
        </w:tc>
        <w:tc>
          <w:tcPr>
            <w:tcW w:w="85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2018 год</w:t>
            </w:r>
          </w:p>
        </w:tc>
        <w:tc>
          <w:tcPr>
            <w:tcW w:w="9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2019 год</w:t>
            </w:r>
          </w:p>
        </w:tc>
        <w:tc>
          <w:tcPr>
            <w:tcW w:w="10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2020 год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4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</w:t>
            </w:r>
          </w:p>
        </w:tc>
        <w:tc>
          <w:tcPr>
            <w:tcW w:w="1985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</w:t>
            </w:r>
          </w:p>
        </w:tc>
        <w:tc>
          <w:tcPr>
            <w:tcW w:w="354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</w:t>
            </w:r>
          </w:p>
        </w:tc>
        <w:tc>
          <w:tcPr>
            <w:tcW w:w="203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4</w:t>
            </w:r>
          </w:p>
        </w:tc>
        <w:tc>
          <w:tcPr>
            <w:tcW w:w="85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6</w:t>
            </w:r>
          </w:p>
        </w:tc>
        <w:tc>
          <w:tcPr>
            <w:tcW w:w="94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</w:t>
            </w:r>
          </w:p>
        </w:tc>
        <w:tc>
          <w:tcPr>
            <w:tcW w:w="85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8</w:t>
            </w:r>
          </w:p>
        </w:tc>
        <w:tc>
          <w:tcPr>
            <w:tcW w:w="9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9</w:t>
            </w:r>
          </w:p>
        </w:tc>
        <w:tc>
          <w:tcPr>
            <w:tcW w:w="10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10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11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42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1.</w:t>
            </w:r>
          </w:p>
        </w:tc>
        <w:tc>
          <w:tcPr>
            <w:tcW w:w="1985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Муниципальная программа</w:t>
            </w:r>
          </w:p>
        </w:tc>
        <w:tc>
          <w:tcPr>
            <w:tcW w:w="3542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66E6">
              <w:t>«</w:t>
            </w:r>
            <w:r w:rsidRPr="00A966E6">
              <w:rPr>
                <w:bCs/>
              </w:rPr>
              <w:t xml:space="preserve">Защита населения и территории от чрезвычайных ситуаций природного и техногенного характера, в муниципальном  образовании </w:t>
            </w:r>
            <w:proofErr w:type="spellStart"/>
            <w:r w:rsidRPr="00A966E6">
              <w:rPr>
                <w:bCs/>
              </w:rPr>
              <w:t>Бузулукский</w:t>
            </w:r>
            <w:proofErr w:type="spellEnd"/>
            <w:r w:rsidRPr="00A966E6">
              <w:rPr>
                <w:bCs/>
              </w:rPr>
              <w:t xml:space="preserve"> район </w:t>
            </w:r>
          </w:p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rPr>
                <w:bCs/>
              </w:rPr>
              <w:t>на 2016 - 2020 годы»</w:t>
            </w:r>
          </w:p>
        </w:tc>
        <w:tc>
          <w:tcPr>
            <w:tcW w:w="203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всего</w:t>
            </w:r>
          </w:p>
        </w:tc>
        <w:tc>
          <w:tcPr>
            <w:tcW w:w="85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94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85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9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10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7600,0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rHeight w:val="1380"/>
          <w:tblCellSpacing w:w="5" w:type="nil"/>
          <w:jc w:val="center"/>
        </w:trPr>
        <w:tc>
          <w:tcPr>
            <w:tcW w:w="542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администрация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85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94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85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9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10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1520,0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6E6">
              <w:rPr>
                <w:b/>
              </w:rPr>
              <w:t>7600,0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42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960"/>
            <w:bookmarkEnd w:id="19"/>
            <w:r w:rsidRPr="00A966E6"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Основное </w:t>
            </w:r>
            <w:hyperlink w:anchor="Par707" w:history="1">
              <w:r w:rsidRPr="00A966E6">
                <w:t>мероприятие 1</w:t>
              </w:r>
              <w:r w:rsidRPr="00A966E6">
                <w:rPr>
                  <w:color w:val="0000FF"/>
                </w:rPr>
                <w:t>.</w:t>
              </w:r>
            </w:hyperlink>
          </w:p>
        </w:tc>
        <w:tc>
          <w:tcPr>
            <w:tcW w:w="3542" w:type="dxa"/>
            <w:vMerge w:val="restart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"Обеспечение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обороны"</w:t>
            </w:r>
          </w:p>
        </w:tc>
        <w:tc>
          <w:tcPr>
            <w:tcW w:w="203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всего</w:t>
            </w:r>
          </w:p>
        </w:tc>
        <w:tc>
          <w:tcPr>
            <w:tcW w:w="85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94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85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9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10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7600,0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42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администрация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85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94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85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9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10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7600,0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4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3.</w:t>
            </w:r>
          </w:p>
        </w:tc>
        <w:tc>
          <w:tcPr>
            <w:tcW w:w="1985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Основное </w:t>
            </w:r>
            <w:hyperlink w:anchor="Par707" w:history="1">
              <w:r w:rsidRPr="00A966E6">
                <w:t>мероприятие 2</w:t>
              </w:r>
              <w:r w:rsidRPr="00A966E6">
                <w:rPr>
                  <w:color w:val="0000FF"/>
                </w:rPr>
                <w:t>.</w:t>
              </w:r>
            </w:hyperlink>
          </w:p>
        </w:tc>
        <w:tc>
          <w:tcPr>
            <w:tcW w:w="354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Обучение населения защите от ЧС и стихийных бедствий по вопросам гражданской обороны.</w:t>
            </w:r>
          </w:p>
        </w:tc>
        <w:tc>
          <w:tcPr>
            <w:tcW w:w="203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администрация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85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94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85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9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10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54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4.</w:t>
            </w:r>
          </w:p>
        </w:tc>
        <w:tc>
          <w:tcPr>
            <w:tcW w:w="1985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Основное </w:t>
            </w:r>
            <w:hyperlink w:anchor="Par707" w:history="1">
              <w:r w:rsidRPr="00A966E6">
                <w:t>мероприятие 3</w:t>
              </w:r>
              <w:r w:rsidRPr="00A966E6">
                <w:rPr>
                  <w:color w:val="0000FF"/>
                </w:rPr>
                <w:t>.</w:t>
              </w:r>
            </w:hyperlink>
          </w:p>
        </w:tc>
        <w:tc>
          <w:tcPr>
            <w:tcW w:w="354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rPr>
                <w:rFonts w:eastAsia="Calibri"/>
              </w:rPr>
              <w:t>Разработка и корректировка нормативных правовых актов в области ГО, предупреждения и ликвидации ЧС.</w:t>
            </w:r>
          </w:p>
        </w:tc>
        <w:tc>
          <w:tcPr>
            <w:tcW w:w="2032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администрация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85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943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85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9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1000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  <w:tc>
          <w:tcPr>
            <w:tcW w:w="1007" w:type="dxa"/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</w:tr>
    </w:tbl>
    <w:p w:rsidR="00A966E6" w:rsidRPr="00A966E6" w:rsidRDefault="00A966E6" w:rsidP="00A966E6">
      <w:pPr>
        <w:widowControl w:val="0"/>
        <w:tabs>
          <w:tab w:val="left" w:pos="9990"/>
        </w:tabs>
        <w:autoSpaceDE w:val="0"/>
        <w:autoSpaceDN w:val="0"/>
        <w:adjustRightInd w:val="0"/>
      </w:pPr>
      <w:r w:rsidRPr="00A966E6">
        <w:t xml:space="preserve">                                                                                                                                                                                 </w:t>
      </w:r>
    </w:p>
    <w:p w:rsidR="00A966E6" w:rsidRPr="00A966E6" w:rsidRDefault="00A966E6" w:rsidP="00A966E6">
      <w:pPr>
        <w:widowControl w:val="0"/>
        <w:tabs>
          <w:tab w:val="left" w:pos="9990"/>
        </w:tabs>
        <w:autoSpaceDE w:val="0"/>
        <w:autoSpaceDN w:val="0"/>
        <w:adjustRightInd w:val="0"/>
      </w:pPr>
    </w:p>
    <w:p w:rsidR="00A966E6" w:rsidRPr="00A966E6" w:rsidRDefault="00A966E6" w:rsidP="00A966E6">
      <w:pPr>
        <w:widowControl w:val="0"/>
        <w:tabs>
          <w:tab w:val="left" w:pos="9990"/>
        </w:tabs>
        <w:autoSpaceDE w:val="0"/>
        <w:autoSpaceDN w:val="0"/>
        <w:adjustRightInd w:val="0"/>
      </w:pPr>
      <w:r w:rsidRPr="00A966E6">
        <w:tab/>
      </w:r>
      <w:r w:rsidRPr="00A966E6">
        <w:tab/>
        <w:t>Приложение № 4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>к муниципальной программе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>«Защита населения и территории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tab/>
        <w:t xml:space="preserve">от чрезвычайных ситуаций </w:t>
      </w:r>
      <w:proofErr w:type="gramStart"/>
      <w:r w:rsidRPr="00A966E6">
        <w:t>природного</w:t>
      </w:r>
      <w:proofErr w:type="gramEnd"/>
      <w:r w:rsidRPr="00A966E6">
        <w:t xml:space="preserve"> 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  <w:ind w:left="10560"/>
        <w:rPr>
          <w:color w:val="FF0000"/>
        </w:rPr>
      </w:pPr>
      <w:r w:rsidRPr="00A966E6">
        <w:t xml:space="preserve">и   техногенного    характера в МО </w:t>
      </w:r>
      <w:proofErr w:type="spellStart"/>
      <w:r w:rsidRPr="00A966E6">
        <w:t>Бузулукский</w:t>
      </w:r>
      <w:proofErr w:type="spellEnd"/>
      <w:r w:rsidRPr="00A966E6">
        <w:t xml:space="preserve"> район на 2016 - 2020 годы»</w:t>
      </w:r>
    </w:p>
    <w:p w:rsidR="00A966E6" w:rsidRPr="00A966E6" w:rsidRDefault="00A966E6" w:rsidP="00A966E6">
      <w:pPr>
        <w:widowControl w:val="0"/>
        <w:tabs>
          <w:tab w:val="left" w:pos="10560"/>
          <w:tab w:val="left" w:pos="10740"/>
          <w:tab w:val="left" w:pos="10890"/>
          <w:tab w:val="left" w:pos="11625"/>
          <w:tab w:val="right" w:pos="14853"/>
        </w:tabs>
        <w:autoSpaceDE w:val="0"/>
        <w:autoSpaceDN w:val="0"/>
        <w:adjustRightInd w:val="0"/>
      </w:pPr>
      <w:r w:rsidRPr="00A966E6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  <w:r>
        <w:t xml:space="preserve">от 27.10.2015 </w:t>
      </w:r>
      <w:bookmarkStart w:id="20" w:name="_GoBack"/>
      <w:bookmarkEnd w:id="20"/>
      <w:r>
        <w:t>№ 780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bookmarkStart w:id="21" w:name="Par1497"/>
      <w:bookmarkEnd w:id="21"/>
      <w:r w:rsidRPr="00A966E6">
        <w:t>План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center"/>
      </w:pPr>
      <w:r w:rsidRPr="00A966E6">
        <w:t>реализации Программы в 2016 году</w:t>
      </w:r>
    </w:p>
    <w:p w:rsidR="00A966E6" w:rsidRPr="00A966E6" w:rsidRDefault="00A966E6" w:rsidP="00A966E6">
      <w:pPr>
        <w:widowControl w:val="0"/>
        <w:autoSpaceDE w:val="0"/>
        <w:autoSpaceDN w:val="0"/>
        <w:adjustRightInd w:val="0"/>
      </w:pPr>
    </w:p>
    <w:tbl>
      <w:tblPr>
        <w:tblW w:w="141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2324"/>
        <w:gridCol w:w="1928"/>
        <w:gridCol w:w="1814"/>
        <w:gridCol w:w="2721"/>
        <w:gridCol w:w="1559"/>
      </w:tblGrid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 xml:space="preserve">N </w:t>
            </w:r>
            <w:proofErr w:type="gramStart"/>
            <w:r w:rsidRPr="00A966E6">
              <w:t>п</w:t>
            </w:r>
            <w:proofErr w:type="gramEnd"/>
            <w:r w:rsidRPr="00A966E6"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Наименование подпрограммы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Ответственный исполнитель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Срок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Финансирование (тыс. рублей)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начала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окончания реализации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7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517"/>
            <w:bookmarkEnd w:id="22"/>
            <w:r w:rsidRPr="00A966E6">
              <w:lastRenderedPageBreak/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Основное </w:t>
            </w:r>
            <w:hyperlink w:anchor="Par698" w:history="1">
              <w:r w:rsidRPr="00A966E6">
                <w:rPr>
                  <w:color w:val="0000FF"/>
                </w:rPr>
                <w:t>мероприятие 1.</w:t>
              </w:r>
            </w:hyperlink>
          </w:p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"Обеспечение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</w:t>
            </w:r>
            <w:r w:rsidRPr="00A966E6">
              <w:rPr>
                <w:color w:val="FF0000"/>
              </w:rPr>
              <w:t>"</w:t>
            </w:r>
            <w:r w:rsidRPr="00A966E6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администрация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01.01.2016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31.12.2016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уменьшение времени на ликвидацию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1520,0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Основное мероприятие 2: </w:t>
            </w:r>
            <w:r w:rsidRPr="00A966E6">
              <w:rPr>
                <w:color w:val="FF0000"/>
              </w:rPr>
              <w:t>«</w:t>
            </w:r>
            <w:r w:rsidRPr="00A966E6">
              <w:t>Обучение населения защите от ЧС и стихийных бедствий по вопросам гражданской обороны</w:t>
            </w:r>
            <w:r w:rsidRPr="00A966E6">
              <w:rPr>
                <w:color w:val="FF0000"/>
              </w:rPr>
              <w:t>»</w:t>
            </w:r>
            <w:r w:rsidRPr="00A966E6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 xml:space="preserve">администрация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01.01.2016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31.12.2016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увеличение численности населения до 2 тыс. человек, обученного действиям по сигналам экстренного оповещения, правилам поведения в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</w:tr>
      <w:tr w:rsidR="00A966E6" w:rsidRPr="00A966E6" w:rsidTr="006C53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t>Основное мероприятие 3:</w:t>
            </w:r>
            <w:r w:rsidRPr="00A966E6">
              <w:rPr>
                <w:rFonts w:eastAsia="Calibri"/>
              </w:rPr>
              <w:t xml:space="preserve"> Разработка и корректировка нормативных правовых актов в области ГО, предупреждения и ликвидации ЧС.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966E6">
              <w:t>а</w:t>
            </w:r>
            <w:proofErr w:type="gramEnd"/>
            <w:r w:rsidRPr="00A966E6">
              <w:t xml:space="preserve">дминистрация муниципального образования </w:t>
            </w:r>
            <w:proofErr w:type="spellStart"/>
            <w:r w:rsidRPr="00A966E6">
              <w:t>Бузулукский</w:t>
            </w:r>
            <w:proofErr w:type="spellEnd"/>
            <w:r w:rsidRPr="00A966E6">
              <w:t xml:space="preserve">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01.01.2016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31.12.2016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</w:pPr>
            <w:r w:rsidRPr="00A966E6">
              <w:rPr>
                <w:rFonts w:eastAsia="Calibri"/>
              </w:rPr>
              <w:t>Своевременное совершенствование нормативно – правовой базы в области гражданской обороны, предупреждения и ликвидации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6" w:rsidRPr="00A966E6" w:rsidRDefault="00A966E6" w:rsidP="00A96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6E6">
              <w:t>0</w:t>
            </w:r>
          </w:p>
        </w:tc>
      </w:tr>
    </w:tbl>
    <w:p w:rsidR="00A966E6" w:rsidRPr="00A966E6" w:rsidRDefault="00A966E6" w:rsidP="00A966E6">
      <w:pPr>
        <w:widowControl w:val="0"/>
        <w:autoSpaceDE w:val="0"/>
        <w:autoSpaceDN w:val="0"/>
        <w:adjustRightInd w:val="0"/>
      </w:pPr>
    </w:p>
    <w:p w:rsidR="00A966E6" w:rsidRPr="00A966E6" w:rsidRDefault="00A966E6" w:rsidP="00A966E6">
      <w:pPr>
        <w:widowControl w:val="0"/>
        <w:autoSpaceDE w:val="0"/>
        <w:autoSpaceDN w:val="0"/>
        <w:adjustRightInd w:val="0"/>
        <w:jc w:val="both"/>
      </w:pPr>
      <w:r w:rsidRPr="00A966E6">
        <w:t>Примечание. Привлечение в качестве ответственного исполнителя настоящего Плана учреждений и организаций, не являющихся органами местного самоуправления, осуществляется по согласованию или на договорной основе.</w:t>
      </w:r>
      <w:bookmarkStart w:id="23" w:name="Par1661"/>
      <w:bookmarkEnd w:id="23"/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6E6" w:rsidRPr="00A966E6" w:rsidRDefault="00A966E6" w:rsidP="00A966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Default="00A966E6" w:rsidP="0001790A">
      <w:pPr>
        <w:jc w:val="both"/>
        <w:rPr>
          <w:color w:val="000000"/>
          <w:sz w:val="28"/>
          <w:szCs w:val="28"/>
        </w:rPr>
      </w:pPr>
    </w:p>
    <w:p w:rsidR="00A966E6" w:rsidRPr="00A966E6" w:rsidRDefault="00A966E6" w:rsidP="00A966E6">
      <w:pPr>
        <w:rPr>
          <w:sz w:val="28"/>
          <w:szCs w:val="28"/>
        </w:rPr>
      </w:pPr>
    </w:p>
    <w:p w:rsidR="00A966E6" w:rsidRPr="00A966E6" w:rsidRDefault="00A966E6" w:rsidP="00A966E6">
      <w:pPr>
        <w:rPr>
          <w:sz w:val="28"/>
          <w:szCs w:val="28"/>
        </w:rPr>
      </w:pPr>
    </w:p>
    <w:p w:rsidR="00A966E6" w:rsidRPr="00A966E6" w:rsidRDefault="00A966E6" w:rsidP="00A966E6">
      <w:pPr>
        <w:rPr>
          <w:sz w:val="28"/>
          <w:szCs w:val="28"/>
        </w:rPr>
      </w:pPr>
    </w:p>
    <w:p w:rsidR="00A966E6" w:rsidRPr="00A966E6" w:rsidRDefault="00A966E6" w:rsidP="00A966E6">
      <w:pPr>
        <w:rPr>
          <w:sz w:val="28"/>
          <w:szCs w:val="28"/>
        </w:rPr>
      </w:pPr>
    </w:p>
    <w:p w:rsidR="00A966E6" w:rsidRDefault="00A966E6" w:rsidP="00A966E6">
      <w:pPr>
        <w:rPr>
          <w:sz w:val="28"/>
          <w:szCs w:val="28"/>
        </w:rPr>
      </w:pPr>
    </w:p>
    <w:p w:rsidR="00A966E6" w:rsidRDefault="00A966E6" w:rsidP="00A966E6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66E6" w:rsidRDefault="00A966E6" w:rsidP="00A966E6">
      <w:pPr>
        <w:tabs>
          <w:tab w:val="left" w:pos="1665"/>
        </w:tabs>
        <w:rPr>
          <w:sz w:val="28"/>
          <w:szCs w:val="28"/>
        </w:rPr>
      </w:pPr>
    </w:p>
    <w:p w:rsidR="00A966E6" w:rsidRDefault="00A966E6" w:rsidP="00A966E6">
      <w:pPr>
        <w:tabs>
          <w:tab w:val="left" w:pos="1665"/>
        </w:tabs>
        <w:rPr>
          <w:sz w:val="28"/>
          <w:szCs w:val="28"/>
        </w:rPr>
      </w:pPr>
    </w:p>
    <w:p w:rsidR="00A966E6" w:rsidRDefault="00A966E6" w:rsidP="00A966E6">
      <w:pPr>
        <w:tabs>
          <w:tab w:val="left" w:pos="1665"/>
        </w:tabs>
        <w:rPr>
          <w:sz w:val="28"/>
          <w:szCs w:val="28"/>
        </w:rPr>
      </w:pPr>
    </w:p>
    <w:p w:rsidR="00A966E6" w:rsidRDefault="00A966E6" w:rsidP="00A966E6">
      <w:pPr>
        <w:tabs>
          <w:tab w:val="left" w:pos="1665"/>
        </w:tabs>
        <w:rPr>
          <w:sz w:val="28"/>
          <w:szCs w:val="28"/>
        </w:rPr>
      </w:pPr>
    </w:p>
    <w:p w:rsidR="00A966E6" w:rsidRDefault="00A966E6" w:rsidP="00A966E6">
      <w:pPr>
        <w:tabs>
          <w:tab w:val="left" w:pos="1665"/>
        </w:tabs>
        <w:rPr>
          <w:sz w:val="28"/>
          <w:szCs w:val="28"/>
        </w:rPr>
      </w:pPr>
    </w:p>
    <w:p w:rsidR="00A966E6" w:rsidRDefault="00A966E6" w:rsidP="00A966E6">
      <w:pPr>
        <w:tabs>
          <w:tab w:val="left" w:pos="1665"/>
        </w:tabs>
        <w:rPr>
          <w:sz w:val="28"/>
          <w:szCs w:val="28"/>
        </w:rPr>
      </w:pPr>
    </w:p>
    <w:p w:rsidR="00A966E6" w:rsidRDefault="00A966E6" w:rsidP="00A966E6">
      <w:pPr>
        <w:tabs>
          <w:tab w:val="left" w:pos="1665"/>
        </w:tabs>
        <w:rPr>
          <w:sz w:val="28"/>
          <w:szCs w:val="28"/>
        </w:rPr>
      </w:pPr>
    </w:p>
    <w:p w:rsidR="00A966E6" w:rsidRPr="00A966E6" w:rsidRDefault="00A966E6" w:rsidP="00A966E6">
      <w:pPr>
        <w:tabs>
          <w:tab w:val="left" w:pos="1665"/>
        </w:tabs>
        <w:rPr>
          <w:sz w:val="28"/>
          <w:szCs w:val="28"/>
        </w:rPr>
      </w:pPr>
    </w:p>
    <w:sectPr w:rsidR="00A966E6" w:rsidRPr="00A966E6" w:rsidSect="00A966E6">
      <w:pgSz w:w="16838" w:h="11906" w:orient="landscape"/>
      <w:pgMar w:top="1701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17" w:rsidRDefault="00002717">
      <w:r>
        <w:separator/>
      </w:r>
    </w:p>
  </w:endnote>
  <w:endnote w:type="continuationSeparator" w:id="0">
    <w:p w:rsidR="00002717" w:rsidRDefault="000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17" w:rsidRDefault="00002717">
      <w:r>
        <w:separator/>
      </w:r>
    </w:p>
  </w:footnote>
  <w:footnote w:type="continuationSeparator" w:id="0">
    <w:p w:rsidR="00002717" w:rsidRDefault="0000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380480"/>
    <w:lvl w:ilvl="0">
      <w:numFmt w:val="bullet"/>
      <w:lvlText w:val="*"/>
      <w:lvlJc w:val="left"/>
    </w:lvl>
  </w:abstractNum>
  <w:abstractNum w:abstractNumId="1">
    <w:nsid w:val="21C70BFE"/>
    <w:multiLevelType w:val="hybridMultilevel"/>
    <w:tmpl w:val="8508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0"/>
    <w:multiLevelType w:val="hybridMultilevel"/>
    <w:tmpl w:val="93548806"/>
    <w:lvl w:ilvl="0" w:tplc="506A6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7B"/>
    <w:rsid w:val="00002717"/>
    <w:rsid w:val="0001790A"/>
    <w:rsid w:val="000215CC"/>
    <w:rsid w:val="000324D3"/>
    <w:rsid w:val="00046CC9"/>
    <w:rsid w:val="00055D1F"/>
    <w:rsid w:val="00086494"/>
    <w:rsid w:val="000B072E"/>
    <w:rsid w:val="000C2B6D"/>
    <w:rsid w:val="000C3C53"/>
    <w:rsid w:val="000E2836"/>
    <w:rsid w:val="00163CFD"/>
    <w:rsid w:val="0018646E"/>
    <w:rsid w:val="001A127D"/>
    <w:rsid w:val="001A4E8F"/>
    <w:rsid w:val="001B21BF"/>
    <w:rsid w:val="001B270A"/>
    <w:rsid w:val="001E4D5E"/>
    <w:rsid w:val="001F482A"/>
    <w:rsid w:val="001F4DBA"/>
    <w:rsid w:val="00202561"/>
    <w:rsid w:val="002130D6"/>
    <w:rsid w:val="00221516"/>
    <w:rsid w:val="00246E37"/>
    <w:rsid w:val="002602E3"/>
    <w:rsid w:val="002C0DB5"/>
    <w:rsid w:val="002D567F"/>
    <w:rsid w:val="002D63EB"/>
    <w:rsid w:val="002F649F"/>
    <w:rsid w:val="003063B5"/>
    <w:rsid w:val="00335602"/>
    <w:rsid w:val="00335967"/>
    <w:rsid w:val="00374332"/>
    <w:rsid w:val="0037633C"/>
    <w:rsid w:val="003A0954"/>
    <w:rsid w:val="003D464E"/>
    <w:rsid w:val="003F1AF4"/>
    <w:rsid w:val="003F6EE0"/>
    <w:rsid w:val="00407EEF"/>
    <w:rsid w:val="004207F7"/>
    <w:rsid w:val="0042620D"/>
    <w:rsid w:val="004904D8"/>
    <w:rsid w:val="004B05FD"/>
    <w:rsid w:val="004B16D9"/>
    <w:rsid w:val="004E37D8"/>
    <w:rsid w:val="00501751"/>
    <w:rsid w:val="005020CE"/>
    <w:rsid w:val="00504628"/>
    <w:rsid w:val="00534B99"/>
    <w:rsid w:val="0053729F"/>
    <w:rsid w:val="005C54F6"/>
    <w:rsid w:val="005C5CCE"/>
    <w:rsid w:val="005E0FB9"/>
    <w:rsid w:val="005E68DC"/>
    <w:rsid w:val="00602023"/>
    <w:rsid w:val="006110FD"/>
    <w:rsid w:val="0062341F"/>
    <w:rsid w:val="00641139"/>
    <w:rsid w:val="00663EEA"/>
    <w:rsid w:val="00675BB0"/>
    <w:rsid w:val="0068369F"/>
    <w:rsid w:val="006929C3"/>
    <w:rsid w:val="006A208A"/>
    <w:rsid w:val="006B35F1"/>
    <w:rsid w:val="006B4528"/>
    <w:rsid w:val="006C06C7"/>
    <w:rsid w:val="006D2737"/>
    <w:rsid w:val="006D4464"/>
    <w:rsid w:val="006D4BA9"/>
    <w:rsid w:val="006F1508"/>
    <w:rsid w:val="006F5D58"/>
    <w:rsid w:val="007257F0"/>
    <w:rsid w:val="00732B2A"/>
    <w:rsid w:val="00765446"/>
    <w:rsid w:val="007767FA"/>
    <w:rsid w:val="00784363"/>
    <w:rsid w:val="0079456B"/>
    <w:rsid w:val="007A080D"/>
    <w:rsid w:val="007E5796"/>
    <w:rsid w:val="00800747"/>
    <w:rsid w:val="00801032"/>
    <w:rsid w:val="0081125C"/>
    <w:rsid w:val="00815B6E"/>
    <w:rsid w:val="00886B58"/>
    <w:rsid w:val="008A71F8"/>
    <w:rsid w:val="008D684C"/>
    <w:rsid w:val="008E1150"/>
    <w:rsid w:val="008F4846"/>
    <w:rsid w:val="009270E8"/>
    <w:rsid w:val="00944601"/>
    <w:rsid w:val="0095187B"/>
    <w:rsid w:val="00963B4D"/>
    <w:rsid w:val="00967E52"/>
    <w:rsid w:val="00994E1D"/>
    <w:rsid w:val="009B6402"/>
    <w:rsid w:val="009D7412"/>
    <w:rsid w:val="009F67CE"/>
    <w:rsid w:val="00A13D02"/>
    <w:rsid w:val="00A75495"/>
    <w:rsid w:val="00A966E6"/>
    <w:rsid w:val="00AA42FE"/>
    <w:rsid w:val="00AD6B13"/>
    <w:rsid w:val="00AF0045"/>
    <w:rsid w:val="00B1096E"/>
    <w:rsid w:val="00B30AEE"/>
    <w:rsid w:val="00B455F1"/>
    <w:rsid w:val="00B506B0"/>
    <w:rsid w:val="00B671B5"/>
    <w:rsid w:val="00B6762E"/>
    <w:rsid w:val="00BB0E9C"/>
    <w:rsid w:val="00BB429D"/>
    <w:rsid w:val="00BB4711"/>
    <w:rsid w:val="00BB66A9"/>
    <w:rsid w:val="00BC71B9"/>
    <w:rsid w:val="00C175D7"/>
    <w:rsid w:val="00C252F7"/>
    <w:rsid w:val="00C30AD4"/>
    <w:rsid w:val="00C327BE"/>
    <w:rsid w:val="00C347E6"/>
    <w:rsid w:val="00C379DB"/>
    <w:rsid w:val="00C5009B"/>
    <w:rsid w:val="00C602B4"/>
    <w:rsid w:val="00C6053E"/>
    <w:rsid w:val="00C710D8"/>
    <w:rsid w:val="00C71406"/>
    <w:rsid w:val="00CA0734"/>
    <w:rsid w:val="00CB39BC"/>
    <w:rsid w:val="00CD0C4A"/>
    <w:rsid w:val="00CE5942"/>
    <w:rsid w:val="00D11357"/>
    <w:rsid w:val="00D537E6"/>
    <w:rsid w:val="00D71261"/>
    <w:rsid w:val="00D8213B"/>
    <w:rsid w:val="00DC0CB2"/>
    <w:rsid w:val="00DC6796"/>
    <w:rsid w:val="00DE69F6"/>
    <w:rsid w:val="00DF5ABA"/>
    <w:rsid w:val="00E042D9"/>
    <w:rsid w:val="00E113EB"/>
    <w:rsid w:val="00E1367B"/>
    <w:rsid w:val="00E2018E"/>
    <w:rsid w:val="00E202E8"/>
    <w:rsid w:val="00E75B0F"/>
    <w:rsid w:val="00E83A95"/>
    <w:rsid w:val="00E9550A"/>
    <w:rsid w:val="00EC14ED"/>
    <w:rsid w:val="00F14AEA"/>
    <w:rsid w:val="00F315CE"/>
    <w:rsid w:val="00F550A1"/>
    <w:rsid w:val="00F770E1"/>
    <w:rsid w:val="00F9231C"/>
    <w:rsid w:val="00FB655C"/>
    <w:rsid w:val="00FD7420"/>
    <w:rsid w:val="00FF2FA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367B"/>
    <w:rPr>
      <w:rFonts w:ascii="Tahoma" w:hAnsi="Tahoma" w:cs="Tahoma"/>
      <w:sz w:val="16"/>
      <w:szCs w:val="16"/>
      <w:lang w:eastAsia="ru-RU"/>
    </w:rPr>
  </w:style>
  <w:style w:type="character" w:customStyle="1" w:styleId="FontStyle26">
    <w:name w:val="Font Style26"/>
    <w:uiPriority w:val="99"/>
    <w:rsid w:val="0050175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1751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501751"/>
    <w:pPr>
      <w:widowControl w:val="0"/>
      <w:autoSpaceDE w:val="0"/>
      <w:autoSpaceDN w:val="0"/>
      <w:adjustRightInd w:val="0"/>
      <w:spacing w:line="290" w:lineRule="exact"/>
      <w:jc w:val="both"/>
    </w:pPr>
  </w:style>
  <w:style w:type="paragraph" w:customStyle="1" w:styleId="Style11">
    <w:name w:val="Style11"/>
    <w:basedOn w:val="a"/>
    <w:uiPriority w:val="99"/>
    <w:rsid w:val="00501751"/>
    <w:pPr>
      <w:widowControl w:val="0"/>
      <w:autoSpaceDE w:val="0"/>
      <w:autoSpaceDN w:val="0"/>
      <w:adjustRightInd w:val="0"/>
      <w:spacing w:line="292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501751"/>
    <w:pPr>
      <w:widowControl w:val="0"/>
      <w:autoSpaceDE w:val="0"/>
      <w:autoSpaceDN w:val="0"/>
      <w:adjustRightInd w:val="0"/>
      <w:spacing w:line="288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501751"/>
    <w:pPr>
      <w:widowControl w:val="0"/>
      <w:autoSpaceDE w:val="0"/>
      <w:autoSpaceDN w:val="0"/>
      <w:adjustRightInd w:val="0"/>
      <w:spacing w:line="307" w:lineRule="exact"/>
      <w:ind w:firstLine="245"/>
      <w:jc w:val="both"/>
    </w:pPr>
  </w:style>
  <w:style w:type="character" w:customStyle="1" w:styleId="FontStyle28">
    <w:name w:val="Font Style28"/>
    <w:uiPriority w:val="99"/>
    <w:rsid w:val="00501751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Краткий обратный адрес"/>
    <w:basedOn w:val="a"/>
    <w:rsid w:val="00CB39BC"/>
    <w:pPr>
      <w:jc w:val="both"/>
    </w:pPr>
    <w:rPr>
      <w:szCs w:val="20"/>
    </w:rPr>
  </w:style>
  <w:style w:type="paragraph" w:styleId="2">
    <w:name w:val="Body Text 2"/>
    <w:basedOn w:val="a"/>
    <w:link w:val="20"/>
    <w:rsid w:val="001B21BF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1B21BF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215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215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215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2C0DB5"/>
  </w:style>
  <w:style w:type="paragraph" w:styleId="a6">
    <w:name w:val="header"/>
    <w:basedOn w:val="a"/>
    <w:link w:val="a7"/>
    <w:rsid w:val="001E4D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rsid w:val="001E4D5E"/>
    <w:rPr>
      <w:rFonts w:ascii="Times New Roman" w:hAnsi="Times New Roman"/>
      <w:sz w:val="24"/>
      <w:szCs w:val="24"/>
    </w:rPr>
  </w:style>
  <w:style w:type="character" w:styleId="a8">
    <w:name w:val="page number"/>
    <w:rsid w:val="001E4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5A49BA40DB704F3C27AC2F1E621727DB2C6694DBC3FAE58A01249E1ED8B9722E00FFA4EDC9A00F9819EUEN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15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Делова О А</dc:creator>
  <cp:keywords/>
  <dc:description/>
  <cp:lastModifiedBy>Елизарова Н С</cp:lastModifiedBy>
  <cp:revision>74</cp:revision>
  <cp:lastPrinted>2015-06-30T09:59:00Z</cp:lastPrinted>
  <dcterms:created xsi:type="dcterms:W3CDTF">2012-07-25T07:33:00Z</dcterms:created>
  <dcterms:modified xsi:type="dcterms:W3CDTF">2015-10-29T07:56:00Z</dcterms:modified>
</cp:coreProperties>
</file>