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040AA7" w:rsidRPr="00CA51BA" w:rsidTr="001C70A1">
        <w:trPr>
          <w:trHeight w:val="3415"/>
        </w:trPr>
        <w:tc>
          <w:tcPr>
            <w:tcW w:w="5021" w:type="dxa"/>
          </w:tcPr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02892D" wp14:editId="35553BFF">
                  <wp:extent cx="542925" cy="6000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040AA7" w:rsidRPr="00A00F5E" w:rsidRDefault="00A00F5E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A00F5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09.11.2016 </w:t>
            </w:r>
            <w:r w:rsidR="00040AA7" w:rsidRPr="00A00F5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 w:rsidRPr="00A00F5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819-П</w:t>
            </w:r>
          </w:p>
          <w:p w:rsidR="00040AA7" w:rsidRPr="00CA51BA" w:rsidRDefault="00040AA7" w:rsidP="0004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040AA7" w:rsidRPr="00CA51BA" w:rsidRDefault="00040AA7" w:rsidP="00F707B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0AA7" w:rsidRPr="00CA51BA" w:rsidTr="001C70A1">
        <w:tc>
          <w:tcPr>
            <w:tcW w:w="5021" w:type="dxa"/>
          </w:tcPr>
          <w:p w:rsidR="00040AA7" w:rsidRPr="00CA51BA" w:rsidRDefault="00040AA7" w:rsidP="00CA51B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Правил определения требований к закупаемым </w:t>
            </w:r>
            <w:r w:rsidR="00597458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администрацией</w:t>
            </w: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образования Бузулукский район Оренбургской области, в том числе подведомственны</w:t>
            </w:r>
            <w:r w:rsidR="001429C7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</w:t>
            </w: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казенны</w:t>
            </w:r>
            <w:r w:rsidR="001429C7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 и бюджетными</w:t>
            </w: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учреждени</w:t>
            </w:r>
            <w:r w:rsidR="001429C7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ями </w:t>
            </w: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отдельным видам товаров, работ, услуг (в том числе предельные</w:t>
            </w:r>
            <w:r w:rsidR="00405ECB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цены товаров,  работ, услуг) </w:t>
            </w:r>
          </w:p>
        </w:tc>
        <w:tc>
          <w:tcPr>
            <w:tcW w:w="4786" w:type="dxa"/>
          </w:tcPr>
          <w:p w:rsidR="00040AA7" w:rsidRPr="00CA51BA" w:rsidRDefault="00040AA7" w:rsidP="00040AA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0AA7" w:rsidRPr="00CA51BA" w:rsidRDefault="00040AA7" w:rsidP="00040A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AA7" w:rsidRPr="00CA51BA" w:rsidRDefault="00040AA7" w:rsidP="00040AA7">
      <w:pPr>
        <w:tabs>
          <w:tab w:val="left" w:pos="0"/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4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6B83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>постановлением Правительства РФ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статьей 24 Устава</w:t>
      </w:r>
      <w:proofErr w:type="gramEnd"/>
      <w:r w:rsidR="00966B83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 Бузулукского района, </w:t>
      </w:r>
      <w:r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постановлением </w:t>
      </w:r>
      <w:r w:rsidR="00966B83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>а</w:t>
      </w:r>
      <w:r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дминистрации Бузулукского района от </w:t>
      </w:r>
      <w:r w:rsidR="0091631A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12.07.2016 года </w:t>
      </w:r>
      <w:r w:rsidR="00405ECB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 №</w:t>
      </w:r>
      <w:r w:rsidR="0091631A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>542-п</w:t>
      </w:r>
      <w:r w:rsidR="00405ECB"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 xml:space="preserve"> </w:t>
      </w:r>
      <w:r w:rsidRPr="00CA51BA">
        <w:rPr>
          <w:rFonts w:ascii="Times New Roman" w:eastAsia="Times New Roman" w:hAnsi="Times New Roman" w:cs="Times New Roman"/>
          <w:kern w:val="28"/>
          <w:sz w:val="28"/>
          <w:lang w:eastAsia="ru-RU"/>
        </w:rPr>
        <w:t>«Об утверждении требований к порядку разработки и принятия правовых актов о нормировании в сфере для обеспечения муниципальных нужд, содержанию указанных актов и обеспечению их исполнения»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</w:p>
    <w:p w:rsidR="00040AA7" w:rsidRPr="00CA51BA" w:rsidRDefault="00040AA7" w:rsidP="00040AA7">
      <w:pPr>
        <w:tabs>
          <w:tab w:val="left" w:pos="0"/>
          <w:tab w:val="left" w:pos="851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AA7" w:rsidRPr="00CA51BA" w:rsidRDefault="00040AA7" w:rsidP="00040AA7">
      <w:pPr>
        <w:tabs>
          <w:tab w:val="left" w:pos="0"/>
          <w:tab w:val="left" w:pos="851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040AA7" w:rsidRPr="00CA51BA" w:rsidRDefault="00040AA7" w:rsidP="00040AA7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0AA7" w:rsidRPr="00CA51BA" w:rsidRDefault="00405ECB" w:rsidP="00405ECB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51B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040AA7" w:rsidRPr="00CA51BA">
        <w:rPr>
          <w:rFonts w:ascii="Times New Roman" w:eastAsia="Times New Roman" w:hAnsi="Times New Roman"/>
          <w:sz w:val="28"/>
          <w:szCs w:val="28"/>
          <w:lang w:eastAsia="ru-RU"/>
        </w:rPr>
        <w:t>1.Утвердить</w:t>
      </w:r>
      <w:r w:rsidR="001429C7" w:rsidRPr="00CA51BA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Правила определения требований к отдельным видам товаров</w:t>
      </w:r>
      <w:r w:rsidR="001429C7" w:rsidRP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работ, услуг (в том числе предельные цены товаров,  работ, услуг), закупаемым </w:t>
      </w:r>
      <w:r w:rsidR="00597458" w:rsidRP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</w:t>
      </w:r>
      <w:r w:rsidR="001429C7" w:rsidRP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Бузулукский район Оренбургской области, в том числе подведомственными </w:t>
      </w:r>
      <w:r w:rsid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1429C7" w:rsidRP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казенными и бюджетными учреждени</w:t>
      </w:r>
      <w:r w:rsidR="008C26A2" w:rsidRPr="00CA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   согласно приложению, к настоящему постановлению.</w:t>
      </w:r>
    </w:p>
    <w:p w:rsidR="00966B83" w:rsidRPr="00CA51BA" w:rsidRDefault="00597458" w:rsidP="0011410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0AA7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настоящее постановление вступает в силу после официального опубликования на правовом </w:t>
      </w:r>
      <w:proofErr w:type="gramStart"/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интернет-портале</w:t>
      </w:r>
      <w:proofErr w:type="gramEnd"/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Бузулукского </w:t>
      </w:r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района (www.pp.bz.ru) и подлежит размещению на официальном сайте Бузулукского района и в единой информационной системе в сфере закупок.</w:t>
      </w:r>
    </w:p>
    <w:p w:rsidR="00040AA7" w:rsidRPr="00CA51BA" w:rsidRDefault="00597458" w:rsidP="00114109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40AA7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66B83" w:rsidRPr="00CA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и.о. первого заместителя главы администрации района по экономическим вопросам С.Ю. Дмитриева.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5768"/>
      </w:tblGrid>
      <w:tr w:rsidR="00040AA7" w:rsidRPr="00CA51BA" w:rsidTr="00966B83">
        <w:trPr>
          <w:trHeight w:val="1745"/>
        </w:trPr>
        <w:tc>
          <w:tcPr>
            <w:tcW w:w="4029" w:type="dxa"/>
          </w:tcPr>
          <w:p w:rsidR="00040AA7" w:rsidRPr="00CA51BA" w:rsidRDefault="00040AA7" w:rsidP="00040AA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040AA7" w:rsidP="00040AA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040AA7" w:rsidP="00040AA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966B83" w:rsidP="00040AA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района                                                      </w:t>
            </w:r>
            <w:r w:rsidR="00040AA7"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  <w:p w:rsidR="00040AA7" w:rsidRPr="00CA51BA" w:rsidRDefault="00040AA7" w:rsidP="00040AA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68" w:type="dxa"/>
          </w:tcPr>
          <w:p w:rsidR="00040AA7" w:rsidRPr="00CA51BA" w:rsidRDefault="00040AA7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  <w:p w:rsidR="00040AA7" w:rsidRPr="00CA51BA" w:rsidRDefault="00040AA7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0E7B" w:rsidRPr="00CA51BA" w:rsidRDefault="00C90E7B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966B83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Н.А. Бантюков</w:t>
            </w:r>
          </w:p>
          <w:p w:rsidR="00040AA7" w:rsidRPr="00CA51BA" w:rsidRDefault="00040AA7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A51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</w:t>
            </w:r>
          </w:p>
          <w:p w:rsidR="00114109" w:rsidRPr="00CA51BA" w:rsidRDefault="00114109" w:rsidP="00040AA7">
            <w:pPr>
              <w:tabs>
                <w:tab w:val="left" w:pos="393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040AA7" w:rsidP="00040AA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40AA7" w:rsidRPr="00CA51BA" w:rsidRDefault="00040AA7" w:rsidP="00040AA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25F72" w:rsidRPr="00CA51BA" w:rsidRDefault="00E25F72" w:rsidP="00E25F7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51BA">
        <w:rPr>
          <w:rFonts w:ascii="Times New Roman" w:hAnsi="Times New Roman" w:cs="Times New Roman"/>
          <w:sz w:val="28"/>
          <w:szCs w:val="28"/>
        </w:rPr>
        <w:t>Разослано: в дело, С.Ю. Дмитриеву, отделу экономики, отделу культуры, отделу образования, финансовый отдел, МКУ Бузулукского района «Управление эксплуатации и материально-технического обеспечения», сельсоветам, Бузулукской межрайонной прокуратуре</w:t>
      </w:r>
      <w:proofErr w:type="gramEnd"/>
    </w:p>
    <w:p w:rsidR="00E25F72" w:rsidRPr="00CA51BA" w:rsidRDefault="00E25F72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C15243" w:rsidRPr="00CA51BA" w:rsidRDefault="00C15243"/>
    <w:p w:rsidR="00966B83" w:rsidRPr="00CA51BA" w:rsidRDefault="00966B83"/>
    <w:p w:rsidR="00597458" w:rsidRPr="00CA51BA" w:rsidRDefault="00597458"/>
    <w:p w:rsidR="00597458" w:rsidRPr="00CA51BA" w:rsidRDefault="00597458"/>
    <w:p w:rsidR="00597458" w:rsidRPr="00CA51BA" w:rsidRDefault="00597458"/>
    <w:p w:rsidR="00114109" w:rsidRPr="00CA51BA" w:rsidRDefault="00114109"/>
    <w:p w:rsidR="00C15243" w:rsidRPr="00CA51BA" w:rsidRDefault="00E74A6C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CA51BA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lastRenderedPageBreak/>
        <w:t xml:space="preserve">Приложение </w:t>
      </w:r>
      <w:r w:rsidR="00C15243" w:rsidRPr="00CA51BA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к постановлению</w:t>
      </w:r>
    </w:p>
    <w:p w:rsidR="00966B83" w:rsidRPr="00CA51BA" w:rsidRDefault="00966B8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CA51BA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администрации Бузулукского района</w:t>
      </w:r>
    </w:p>
    <w:p w:rsidR="00C15243" w:rsidRPr="00A00F5E" w:rsidRDefault="00C1524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</w:pPr>
      <w:r w:rsidRPr="00A00F5E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  <w:t>№</w:t>
      </w:r>
      <w:r w:rsidR="00A00F5E" w:rsidRPr="00A00F5E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  <w:t xml:space="preserve"> 819-П </w:t>
      </w:r>
      <w:r w:rsidRPr="00A00F5E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  <w:t>от</w:t>
      </w:r>
      <w:r w:rsidR="00A00F5E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  <w:t xml:space="preserve"> </w:t>
      </w:r>
      <w:bookmarkStart w:id="0" w:name="_GoBack"/>
      <w:bookmarkEnd w:id="0"/>
      <w:r w:rsidR="00A00F5E" w:rsidRPr="00A00F5E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zh-CN"/>
        </w:rPr>
        <w:t>09.11.2016</w:t>
      </w:r>
    </w:p>
    <w:p w:rsidR="00C15243" w:rsidRPr="00CA51BA" w:rsidRDefault="00C1524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</w:p>
    <w:p w:rsidR="00C15243" w:rsidRPr="00CA51BA" w:rsidRDefault="00C1524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C15243" w:rsidRPr="00CA51BA" w:rsidRDefault="00C1524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Правила определения требований к закупаемым </w:t>
      </w:r>
      <w:r w:rsidR="00597458"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администрацией</w:t>
      </w:r>
      <w:r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муниципального образования Бузулукский район Оренбургской области, в том числе подведомственными </w:t>
      </w:r>
      <w:r w:rsid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казен</w:t>
      </w:r>
      <w:r w:rsidR="00966B83"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ными и бюджетными учреждениями</w:t>
      </w:r>
      <w:r w:rsidRPr="00CA51BA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, отдельным видам товаров, работ, услуг (в том числе предельные цены товаров, работ, услуг)</w:t>
      </w:r>
    </w:p>
    <w:p w:rsidR="00C15243" w:rsidRPr="00CA51BA" w:rsidRDefault="00C15243" w:rsidP="00C15243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Настоящие Правила устанавливают порядок определения требований к закупаемым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администрацией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образования Бузулукский район Оренбургской области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(далее администрация)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том числе подведомственными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казенными и бюджетными учреждениями  отдельным видам товаров, работ, услуг (в том числе предельных цен товаров, работ, услуг) для обеспечения нужд </w:t>
      </w:r>
      <w:r w:rsidR="00BC6487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="00CA51BA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образования Бузулукский район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Под видом товаров, работ, услуг в целях настоящих правил понимают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Администрация устанавливает применяемые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структурными подразделениями администрации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муниципального образования Бузулукский район Оренбургской области, в том числе подведомственными им казенными и бюджетными учреждениями  правила определения требований к закупаемым ими отдельным видам товаров, работ, услуг (в том числе предельные цены товаров, работ, услуг) для обеспечения нужд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Бузулукского района (далее – правила определения требований).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proofErr w:type="gramStart"/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Требования к закупаемым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том числе подведомственными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казенными и бюджетными учреждениями  к отдельным видам товаров, работ, услуг (в том числе предельные цены товаров, работ, услуг) утверждаются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администрацией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  <w:proofErr w:type="gramEnd"/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(далее ведомственный перечень).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Ведомственный перечень составляется по форме согласно приложению №1 к настоящим правилам, на основании обязательного перечня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№2 к настоящим правилам (далее обязательный перечень).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C15243" w:rsidRPr="00CA51BA" w:rsidRDefault="00597458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="00C15243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в ведомственном перечне определя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C15243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т значения характеристик (свойств) отдельных видов товаров, работ, услуг (в том числе предельные цены товаров, работ, услуг)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4.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а) доля расходов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, подведомственных е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 подведомственных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 на приобретение товаров, работ, услуг за отчетный финансовый год;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б) доля контрактов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подведомственных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ей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администрации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и подведомственных е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 на приобретение товаров, работ, услуг, заключенных в отчетном финансовом году.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включении в ведомственный перечень отдельных видов товаров, работ, услуг, не указанных в обязательном перечне, применя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 установленные пунктом 4 настоящих Правил критерии исходя из определения их значений в процентном отношении к объему осуществляемых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администрацией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 подведомственными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учреждениями закупок.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6. В целях формирования ведомственного перечня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вправе определить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4 настоящих Правил.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7. </w:t>
      </w:r>
      <w:r w:rsidR="00597458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Администрация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 формировании ведомственного перечня вправе включить в него дополнительно: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а) отдельные виды товаров, работ, услуг, не указанные в обязательном перечне и не соответствующие критериям, указанным в пункте 4 настоящих Правил;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8.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а) с учетом категорий и (или) групп должностей работников </w:t>
      </w:r>
      <w:r w:rsidR="00BC0D87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подведомственных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учреждений, если затраты на их приобретение в соответствии с требованиями к определению нормативных затрат на обеспечение функций </w:t>
      </w:r>
      <w:r w:rsidR="00BC0D87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администрации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том числе подведомственных </w:t>
      </w:r>
      <w:r w:rsid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учреждений, определяются с учетом категорий и (или) групп должностей работников;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в случае принятия соответствующего решения </w:t>
      </w:r>
      <w:r w:rsidR="00BC0D87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9.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C15243" w:rsidRPr="00CA51BA" w:rsidRDefault="00C15243" w:rsidP="00C152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10. Предельные цены товаров, работ, услуг устанавливаются </w:t>
      </w:r>
      <w:r w:rsidR="00BC0D87"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администрацией</w:t>
      </w:r>
      <w:r w:rsidRPr="00CA51B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8C26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05ECB" w:rsidRPr="00CA51BA" w:rsidRDefault="00405ECB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405ECB" w:rsidRPr="00CA51BA" w:rsidSect="00C90E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Приложение №1</w:t>
      </w:r>
    </w:p>
    <w:p w:rsidR="00C15243" w:rsidRPr="00CA51BA" w:rsidRDefault="00C15243" w:rsidP="00D52819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</w:t>
      </w:r>
      <w:r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Правилам определения требований </w:t>
      </w:r>
      <w:r w:rsidR="00D52819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к закупаемым </w:t>
      </w:r>
      <w:r w:rsidR="00BC0D87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администрацией</w:t>
      </w:r>
      <w:r w:rsidR="00D52819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муниципального образования Бузулукский район Оренбургской области, в том числе подведомственными </w:t>
      </w:r>
      <w:r w:rsid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ей</w:t>
      </w:r>
      <w:r w:rsidR="00D52819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казен</w:t>
      </w:r>
      <w:r w:rsidR="00405ECB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ными и бюджетными учреждениями</w:t>
      </w:r>
      <w:r w:rsidR="00D52819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отдельным видам товаров, работ, услуг (в том числе предельные цены товаров, работ, услуг)</w:t>
      </w:r>
    </w:p>
    <w:p w:rsidR="00C15243" w:rsidRPr="00CA51BA" w:rsidRDefault="00C15243" w:rsidP="00C1524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(форма)</w:t>
      </w:r>
    </w:p>
    <w:p w:rsidR="00C15243" w:rsidRPr="00CA51BA" w:rsidRDefault="00C15243" w:rsidP="00C152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ПЕРЕЧЕНЬ (ведомственный)</w:t>
      </w:r>
    </w:p>
    <w:p w:rsidR="00C15243" w:rsidRPr="00CA51BA" w:rsidRDefault="00C15243" w:rsidP="00C152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Style w:val="1"/>
        <w:tblW w:w="14992" w:type="dxa"/>
        <w:tblLayout w:type="fixed"/>
        <w:tblLook w:val="04A0" w:firstRow="1" w:lastRow="0" w:firstColumn="1" w:lastColumn="0" w:noHBand="0" w:noVBand="1"/>
      </w:tblPr>
      <w:tblGrid>
        <w:gridCol w:w="392"/>
        <w:gridCol w:w="716"/>
        <w:gridCol w:w="1552"/>
        <w:gridCol w:w="567"/>
        <w:gridCol w:w="142"/>
        <w:gridCol w:w="1559"/>
        <w:gridCol w:w="1701"/>
        <w:gridCol w:w="992"/>
        <w:gridCol w:w="709"/>
        <w:gridCol w:w="851"/>
        <w:gridCol w:w="708"/>
        <w:gridCol w:w="851"/>
        <w:gridCol w:w="708"/>
        <w:gridCol w:w="1417"/>
        <w:gridCol w:w="426"/>
        <w:gridCol w:w="1701"/>
      </w:tblGrid>
      <w:tr w:rsidR="00C15243" w:rsidRPr="00CA51BA" w:rsidTr="00405ECB">
        <w:tc>
          <w:tcPr>
            <w:tcW w:w="392" w:type="dxa"/>
            <w:vMerge w:val="restart"/>
          </w:tcPr>
          <w:p w:rsidR="00C15243" w:rsidRPr="00CA51BA" w:rsidRDefault="00C15243" w:rsidP="00C15243">
            <w:pPr>
              <w:suppressAutoHyphens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716" w:type="dxa"/>
            <w:vMerge w:val="restart"/>
          </w:tcPr>
          <w:p w:rsidR="00C15243" w:rsidRPr="00CA51BA" w:rsidRDefault="00C15243" w:rsidP="00C15243">
            <w:pPr>
              <w:suppressAutoHyphens/>
              <w:ind w:left="-108" w:right="-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 по ОКПД</w:t>
            </w:r>
          </w:p>
        </w:tc>
        <w:tc>
          <w:tcPr>
            <w:tcW w:w="1552" w:type="dxa"/>
            <w:vMerge w:val="restart"/>
          </w:tcPr>
          <w:p w:rsidR="00C15243" w:rsidRPr="00CA51BA" w:rsidRDefault="00405ECB" w:rsidP="00C15243">
            <w:pPr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вание отдельных видов товаров, работ, услуг</w:t>
            </w:r>
          </w:p>
        </w:tc>
        <w:tc>
          <w:tcPr>
            <w:tcW w:w="2268" w:type="dxa"/>
            <w:gridSpan w:val="3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Ед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.и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зм</w:t>
            </w:r>
            <w:proofErr w:type="spellEnd"/>
          </w:p>
        </w:tc>
        <w:tc>
          <w:tcPr>
            <w:tcW w:w="3402" w:type="dxa"/>
            <w:gridSpan w:val="3"/>
          </w:tcPr>
          <w:p w:rsidR="00C15243" w:rsidRPr="00CA51BA" w:rsidRDefault="00405ECB" w:rsidP="00405ECB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Требования к потре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бительским свойствам (в том числе качеству) и иным характеристикам, утвержденные администрацией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Бузулукского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района</w:t>
            </w:r>
          </w:p>
        </w:tc>
        <w:tc>
          <w:tcPr>
            <w:tcW w:w="6662" w:type="dxa"/>
            <w:gridSpan w:val="7"/>
          </w:tcPr>
          <w:p w:rsidR="00C15243" w:rsidRPr="00CA51BA" w:rsidRDefault="00C15243" w:rsidP="00BC0D8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BC0D87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администрацией</w:t>
            </w:r>
          </w:p>
        </w:tc>
      </w:tr>
      <w:tr w:rsidR="00C15243" w:rsidRPr="00CA51BA" w:rsidTr="00405ECB">
        <w:tc>
          <w:tcPr>
            <w:tcW w:w="392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2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559" w:type="dxa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вание</w:t>
            </w:r>
          </w:p>
        </w:tc>
        <w:tc>
          <w:tcPr>
            <w:tcW w:w="1701" w:type="dxa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Характе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ристики</w:t>
            </w:r>
          </w:p>
        </w:tc>
        <w:tc>
          <w:tcPr>
            <w:tcW w:w="1701" w:type="dxa"/>
            <w:gridSpan w:val="2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Значение характе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ристики</w:t>
            </w:r>
          </w:p>
        </w:tc>
        <w:tc>
          <w:tcPr>
            <w:tcW w:w="1559" w:type="dxa"/>
            <w:gridSpan w:val="2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Характе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ристика</w:t>
            </w:r>
          </w:p>
        </w:tc>
        <w:tc>
          <w:tcPr>
            <w:tcW w:w="1559" w:type="dxa"/>
            <w:gridSpan w:val="2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Значение характе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ристики</w:t>
            </w:r>
          </w:p>
        </w:tc>
        <w:tc>
          <w:tcPr>
            <w:tcW w:w="1843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Обоснование отклонения значения характеристики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от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утвержденной местной администрацией</w:t>
            </w:r>
          </w:p>
        </w:tc>
        <w:tc>
          <w:tcPr>
            <w:tcW w:w="1701" w:type="dxa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Функциональное назначе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ние*</w:t>
            </w:r>
          </w:p>
        </w:tc>
      </w:tr>
      <w:tr w:rsidR="00C15243" w:rsidRPr="00CA51BA" w:rsidTr="00405ECB">
        <w:tc>
          <w:tcPr>
            <w:tcW w:w="39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16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70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70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701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55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55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843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70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11</w:t>
            </w:r>
          </w:p>
        </w:tc>
      </w:tr>
      <w:tr w:rsidR="00C15243" w:rsidRPr="00CA51BA" w:rsidTr="00405ECB">
        <w:tc>
          <w:tcPr>
            <w:tcW w:w="14992" w:type="dxa"/>
            <w:gridSpan w:val="16"/>
          </w:tcPr>
          <w:p w:rsidR="00C15243" w:rsidRPr="00CA51BA" w:rsidRDefault="00C15243" w:rsidP="00CA51B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№2 к Правилам </w:t>
            </w:r>
            <w:r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определения</w:t>
            </w:r>
            <w:r w:rsidR="00E24796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требований к закупаемым </w:t>
            </w:r>
            <w:r w:rsidR="00BC0D87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администрацией </w:t>
            </w:r>
            <w:r w:rsidR="00E24796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муниципального образования Бузулукский район Оренбургской области, в том числе подведомственными </w:t>
            </w:r>
            <w:r w:rsid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ей</w:t>
            </w:r>
            <w:r w:rsidR="00E24796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 xml:space="preserve"> казе</w:t>
            </w:r>
            <w:r w:rsidR="00405ECB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нными и бюджетными учреждениями</w:t>
            </w:r>
            <w:r w:rsidR="00E24796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, отдель</w:t>
            </w:r>
            <w:r w:rsidR="00AA06C0" w:rsidRPr="00CA5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ным видам товаров, работ, услуг.</w:t>
            </w:r>
            <w:proofErr w:type="gramEnd"/>
          </w:p>
        </w:tc>
      </w:tr>
      <w:tr w:rsidR="00C15243" w:rsidRPr="00CA51BA" w:rsidTr="00405ECB">
        <w:tc>
          <w:tcPr>
            <w:tcW w:w="392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716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2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gridSpan w:val="2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gridSpan w:val="2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5" w:type="dxa"/>
            <w:gridSpan w:val="2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7" w:type="dxa"/>
            <w:gridSpan w:val="2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A51BA" w:rsidTr="00405ECB">
        <w:tc>
          <w:tcPr>
            <w:tcW w:w="14992" w:type="dxa"/>
            <w:gridSpan w:val="16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Дополнительный перечень отдельных видов товаров, работ, услуг, определенный структурным подразделением</w:t>
            </w:r>
          </w:p>
        </w:tc>
      </w:tr>
      <w:tr w:rsidR="00C15243" w:rsidRPr="00CA51BA" w:rsidTr="00405ECB">
        <w:tc>
          <w:tcPr>
            <w:tcW w:w="392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716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99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1560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5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2127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</w:tr>
      <w:tr w:rsidR="00C15243" w:rsidRPr="00CA51BA" w:rsidTr="00405ECB">
        <w:tc>
          <w:tcPr>
            <w:tcW w:w="392" w:type="dxa"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…</w:t>
            </w:r>
          </w:p>
        </w:tc>
        <w:tc>
          <w:tcPr>
            <w:tcW w:w="716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99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1560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125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  <w:tc>
          <w:tcPr>
            <w:tcW w:w="2127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</w:t>
            </w:r>
          </w:p>
        </w:tc>
      </w:tr>
    </w:tbl>
    <w:p w:rsidR="00405ECB" w:rsidRPr="00CA51BA" w:rsidRDefault="00405ECB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05ECB" w:rsidRPr="00CA51BA" w:rsidRDefault="00405ECB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*указывается в случае установления характеристик, отличающихся от значений, содержащихся в обязательном перечне отдельных видов товаров, работ, </w:t>
      </w:r>
      <w:proofErr w:type="gramStart"/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услуг</w:t>
      </w:r>
      <w:proofErr w:type="gramEnd"/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</w:t>
      </w: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___________________</w:t>
      </w: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___________________</w:t>
      </w: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  <w:t>(должность)</w:t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  <w:t>(подпись)</w:t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</w:r>
      <w:r w:rsidRPr="00CA51BA">
        <w:rPr>
          <w:rFonts w:ascii="Times New Roman" w:eastAsia="Times New Roman" w:hAnsi="Times New Roman" w:cs="Times New Roman"/>
          <w:sz w:val="16"/>
          <w:szCs w:val="16"/>
          <w:lang w:eastAsia="zh-CN"/>
        </w:rPr>
        <w:tab/>
        <w:t>(расшифровка подписи)</w:t>
      </w: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0D87" w:rsidRPr="00CA51BA" w:rsidRDefault="00BC0D87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0D87" w:rsidRPr="00CA51BA" w:rsidRDefault="00BC0D87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0D87" w:rsidRPr="00CA51BA" w:rsidRDefault="00BC0D87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05ECB" w:rsidRPr="00CA51BA" w:rsidRDefault="00405ECB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Pr="00CA51BA" w:rsidRDefault="00C15243" w:rsidP="00E24796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Приложение №2</w:t>
      </w:r>
    </w:p>
    <w:p w:rsidR="00C15243" w:rsidRPr="00CA51BA" w:rsidRDefault="00C15243" w:rsidP="00C15243">
      <w:pPr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</w:t>
      </w:r>
      <w:r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Правилам определения требований </w:t>
      </w:r>
      <w:r w:rsidR="00E24796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к закупаемым </w:t>
      </w:r>
      <w:r w:rsidR="00BC0D87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администрацией</w:t>
      </w:r>
      <w:r w:rsidR="00E24796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муниципального образования Бузулукский район Оренбургской области, в том числе подведомственными </w:t>
      </w:r>
      <w:r w:rsid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ей</w:t>
      </w:r>
      <w:r w:rsidR="00E24796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казен</w:t>
      </w:r>
      <w:r w:rsidR="00405ECB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ными и бюджетными учреждениями</w:t>
      </w:r>
      <w:r w:rsidR="00E24796" w:rsidRPr="00CA51B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отдельным видам товаров, работ, услуг (в том числе предельные цены товаров, работ, услуг).</w:t>
      </w:r>
    </w:p>
    <w:p w:rsidR="00C15243" w:rsidRPr="00CA51BA" w:rsidRDefault="00C15243" w:rsidP="00C1524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C15243" w:rsidRPr="00CA51BA" w:rsidRDefault="00C15243" w:rsidP="00C1524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(форма)</w:t>
      </w:r>
    </w:p>
    <w:p w:rsidR="00C15243" w:rsidRPr="00CA51BA" w:rsidRDefault="00C15243" w:rsidP="00C152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Обязательный перечень</w:t>
      </w:r>
    </w:p>
    <w:p w:rsidR="00C15243" w:rsidRPr="00CA51BA" w:rsidRDefault="00C15243" w:rsidP="00C1524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A51BA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</w:p>
    <w:p w:rsidR="00C15243" w:rsidRPr="00CA51BA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Style w:val="1"/>
        <w:tblW w:w="15134" w:type="dxa"/>
        <w:tblLayout w:type="fixed"/>
        <w:tblLook w:val="04A0" w:firstRow="1" w:lastRow="0" w:firstColumn="1" w:lastColumn="0" w:noHBand="0" w:noVBand="1"/>
      </w:tblPr>
      <w:tblGrid>
        <w:gridCol w:w="472"/>
        <w:gridCol w:w="814"/>
        <w:gridCol w:w="2791"/>
        <w:gridCol w:w="2552"/>
        <w:gridCol w:w="733"/>
        <w:gridCol w:w="1535"/>
        <w:gridCol w:w="1560"/>
        <w:gridCol w:w="1275"/>
        <w:gridCol w:w="1418"/>
        <w:gridCol w:w="1984"/>
      </w:tblGrid>
      <w:tr w:rsidR="00C15243" w:rsidRPr="00CA51BA" w:rsidTr="00405ECB">
        <w:tc>
          <w:tcPr>
            <w:tcW w:w="472" w:type="dxa"/>
            <w:vMerge w:val="restart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814" w:type="dxa"/>
            <w:vMerge w:val="restart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 по ОКПД</w:t>
            </w:r>
          </w:p>
        </w:tc>
        <w:tc>
          <w:tcPr>
            <w:tcW w:w="2791" w:type="dxa"/>
            <w:vMerge w:val="restart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 отдельных видов товаров, работ, услуг</w:t>
            </w:r>
          </w:p>
        </w:tc>
        <w:tc>
          <w:tcPr>
            <w:tcW w:w="11057" w:type="dxa"/>
            <w:gridSpan w:val="7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Требования к потребительским свойствам (в том числе качество) и иным характеристикам (в том числе предельные цены) отдельных видов товаров, работ, услуг</w:t>
            </w:r>
          </w:p>
        </w:tc>
      </w:tr>
      <w:tr w:rsidR="00C15243" w:rsidRPr="00CA51BA" w:rsidTr="00405ECB">
        <w:tc>
          <w:tcPr>
            <w:tcW w:w="472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4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791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vMerge w:val="restart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Характе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ристика</w:t>
            </w:r>
          </w:p>
        </w:tc>
        <w:tc>
          <w:tcPr>
            <w:tcW w:w="2268" w:type="dxa"/>
            <w:gridSpan w:val="2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Един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.и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зм</w:t>
            </w:r>
            <w:proofErr w:type="spellEnd"/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6237" w:type="dxa"/>
            <w:gridSpan w:val="4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Значение характеристики</w:t>
            </w:r>
          </w:p>
        </w:tc>
      </w:tr>
      <w:tr w:rsidR="00C15243" w:rsidRPr="00CA51BA" w:rsidTr="00405ECB">
        <w:tc>
          <w:tcPr>
            <w:tcW w:w="472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4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791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vMerge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3" w:type="dxa"/>
            <w:vMerge w:val="restart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Код по ОКЕИ</w:t>
            </w:r>
          </w:p>
        </w:tc>
        <w:tc>
          <w:tcPr>
            <w:tcW w:w="1535" w:type="dxa"/>
            <w:vMerge w:val="restart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4253" w:type="dxa"/>
            <w:gridSpan w:val="3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Должности категории «руководители»</w:t>
            </w:r>
          </w:p>
        </w:tc>
        <w:tc>
          <w:tcPr>
            <w:tcW w:w="1984" w:type="dxa"/>
            <w:vMerge w:val="restart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Должности категории «специа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листы»</w:t>
            </w:r>
          </w:p>
        </w:tc>
      </w:tr>
      <w:tr w:rsidR="00C15243" w:rsidRPr="00CA51BA" w:rsidTr="00405ECB">
        <w:tc>
          <w:tcPr>
            <w:tcW w:w="472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14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791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552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33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Высшая группа</w:t>
            </w: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Главная группа</w:t>
            </w: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Ведущая группа</w:t>
            </w:r>
          </w:p>
        </w:tc>
        <w:tc>
          <w:tcPr>
            <w:tcW w:w="1984" w:type="dxa"/>
            <w:vMerge/>
          </w:tcPr>
          <w:p w:rsidR="00C15243" w:rsidRPr="00CA51BA" w:rsidRDefault="00C15243" w:rsidP="00C15243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10</w:t>
            </w:r>
          </w:p>
        </w:tc>
      </w:tr>
      <w:tr w:rsidR="00E74A6C" w:rsidRPr="00CA51BA" w:rsidTr="0055408A">
        <w:tc>
          <w:tcPr>
            <w:tcW w:w="472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1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30.02.12</w:t>
            </w:r>
          </w:p>
        </w:tc>
        <w:tc>
          <w:tcPr>
            <w:tcW w:w="2791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Машины вычислительные электронные цифро-вые портативной массой не более 10 кг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.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ля автоматической об-работки данных. Пояснения по требуемой продукции: ноутбуки, планшетные компьютеры</w:t>
            </w:r>
          </w:p>
        </w:tc>
        <w:tc>
          <w:tcPr>
            <w:tcW w:w="2552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Вес, тип процессора, размер оперативной памяти, объем накопителя, тип жесткого диска, оптический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при-вод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наличие модулей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Wi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fi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Bluetooth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поддержки 3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G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UMTS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), тип видеоадаптера, время работы, операционная система, пред-установленное программное обеспечение, предельная цена</w:t>
            </w:r>
          </w:p>
        </w:tc>
        <w:tc>
          <w:tcPr>
            <w:tcW w:w="733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E74A6C" w:rsidRPr="00CA51BA" w:rsidTr="0055408A">
        <w:tc>
          <w:tcPr>
            <w:tcW w:w="472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1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30.02.15</w:t>
            </w:r>
          </w:p>
        </w:tc>
        <w:tc>
          <w:tcPr>
            <w:tcW w:w="2791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ств дл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я автоматической обработки данных запоминающие устройства вывода. Пояснения по требуемой продукции: компьютеры персональные настольные,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рабочие станции вывода</w:t>
            </w:r>
          </w:p>
        </w:tc>
        <w:tc>
          <w:tcPr>
            <w:tcW w:w="2552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Тип (моноблок/ системный блок и монитор), размер экрана/ 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программное обеспечение, предельная цена</w:t>
            </w:r>
            <w:proofErr w:type="gramEnd"/>
          </w:p>
        </w:tc>
        <w:tc>
          <w:tcPr>
            <w:tcW w:w="733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E74A6C" w:rsidRPr="00CA51BA" w:rsidTr="0055408A">
        <w:tc>
          <w:tcPr>
            <w:tcW w:w="472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3</w:t>
            </w:r>
          </w:p>
        </w:tc>
        <w:tc>
          <w:tcPr>
            <w:tcW w:w="81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30.02.16</w:t>
            </w:r>
          </w:p>
        </w:tc>
        <w:tc>
          <w:tcPr>
            <w:tcW w:w="2791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Устройства ввода/ вывода данных, содержащие или не содержащие в одном корпусе запоминающие устройства</w:t>
            </w:r>
          </w:p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552" w:type="dxa"/>
          </w:tcPr>
          <w:p w:rsidR="00E74A6C" w:rsidRPr="00CA51BA" w:rsidRDefault="00E74A6C" w:rsidP="0055408A">
            <w:pPr>
              <w:suppressAutoHyphens/>
              <w:ind w:left="-135" w:righ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Метод печати (струйный/ лазерный – для принтера/ многофункционального устройства),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раз-решение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сканирования (для сканера/ много-функционального устройства), цветность (цветной/ черно-белый), максимальный формат, скорость печати/ 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733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E74A6C" w:rsidRPr="00CA51BA" w:rsidRDefault="00E74A6C" w:rsidP="0055408A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E74A6C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32.20.11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Аппаратура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передающая для радиосвязи, радиовещания и телевидения, Пояснения по требуемой продукции: телефоны мобильные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ind w:left="-135" w:right="-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Тип устройства</w:t>
            </w:r>
            <w:r w:rsidR="00C90E7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(телефон/ смарт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фон), поддерживаемые стандар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ты, операционная система, время работы, метод</w:t>
            </w:r>
            <w:r w:rsidR="00C90E7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управления (сен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сорный, кнопоч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ный), количество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SIM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-карт, наличие модулей и интерфейсов (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Wi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-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fi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Bluetooth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USB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OPS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), стоимость годового владения оборудованием (в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ключая договоры технической поддержки, обслужи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вания, сервисные договоры) из расчета на одного абонента (одну единицу тарифа) в течение всего срока службы, предельная цена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383</w:t>
            </w: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рубль</w:t>
            </w: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15 тыс.руб.</w:t>
            </w: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10 тыс.руб.</w:t>
            </w: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7 тыс.руб.</w:t>
            </w:r>
          </w:p>
        </w:tc>
        <w:tc>
          <w:tcPr>
            <w:tcW w:w="1984" w:type="dxa"/>
          </w:tcPr>
          <w:p w:rsidR="00C15243" w:rsidRPr="00CA51BA" w:rsidRDefault="00AA06C0" w:rsidP="00AA06C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5 тыс.руб</w:t>
            </w: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34.10.22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Автомобили легковые</w:t>
            </w:r>
          </w:p>
        </w:tc>
        <w:tc>
          <w:tcPr>
            <w:tcW w:w="2552" w:type="dxa"/>
          </w:tcPr>
          <w:p w:rsidR="00C15243" w:rsidRPr="00CA51BA" w:rsidRDefault="001E5FC5" w:rsidP="001E5FC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EB6567" wp14:editId="5E9DE9FF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281940</wp:posOffset>
                      </wp:positionV>
                      <wp:extent cx="541020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10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95pt,22.2pt" to="547.9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" strokecolor="black [3040]"/>
                  </w:pict>
                </mc:Fallback>
              </mc:AlternateConten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Мощность двигателя, предельная цена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251</w:t>
            </w:r>
          </w:p>
          <w:p w:rsidR="001E5FC5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383</w:t>
            </w: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Лошадиная сила</w:t>
            </w: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рубль</w:t>
            </w:r>
          </w:p>
        </w:tc>
        <w:tc>
          <w:tcPr>
            <w:tcW w:w="1560" w:type="dxa"/>
          </w:tcPr>
          <w:p w:rsidR="00C15243" w:rsidRPr="00CA51BA" w:rsidRDefault="00C15243" w:rsidP="001E5FC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не более </w:t>
            </w:r>
            <w:r w:rsidR="001E5FC5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200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:rsidR="00540406" w:rsidRPr="00CA51BA" w:rsidRDefault="00540406" w:rsidP="001E5FC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1E5FC5" w:rsidRPr="00CA51BA" w:rsidRDefault="001E5FC5" w:rsidP="001E5FC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1,5 млн.</w:t>
            </w:r>
          </w:p>
        </w:tc>
        <w:tc>
          <w:tcPr>
            <w:tcW w:w="1275" w:type="dxa"/>
          </w:tcPr>
          <w:p w:rsidR="00C15243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200</w:t>
            </w:r>
          </w:p>
          <w:p w:rsidR="001E5FC5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 млн.</w:t>
            </w:r>
          </w:p>
        </w:tc>
        <w:tc>
          <w:tcPr>
            <w:tcW w:w="1418" w:type="dxa"/>
          </w:tcPr>
          <w:p w:rsidR="00C15243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200</w:t>
            </w:r>
          </w:p>
          <w:p w:rsidR="001E5FC5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1E5FC5" w:rsidRPr="00CA51BA" w:rsidRDefault="001E5FC5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 млн.</w:t>
            </w:r>
          </w:p>
        </w:tc>
        <w:tc>
          <w:tcPr>
            <w:tcW w:w="1984" w:type="dxa"/>
          </w:tcPr>
          <w:p w:rsidR="00AA06C0" w:rsidRPr="00CA51BA" w:rsidRDefault="00AA06C0" w:rsidP="00AA06C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200</w:t>
            </w:r>
          </w:p>
          <w:p w:rsidR="00AA06C0" w:rsidRPr="00CA51BA" w:rsidRDefault="00AA06C0" w:rsidP="00AA06C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AA06C0" w:rsidP="00AA06C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не более 1 млн.</w:t>
            </w: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34.10.30</w:t>
            </w:r>
          </w:p>
        </w:tc>
        <w:tc>
          <w:tcPr>
            <w:tcW w:w="2791" w:type="dxa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Средства автотранспорт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ные для перевозки 10 человек и более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Мощность двигателя, комплектация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34.10.41</w:t>
            </w:r>
          </w:p>
        </w:tc>
        <w:tc>
          <w:tcPr>
            <w:tcW w:w="2791" w:type="dxa"/>
          </w:tcPr>
          <w:p w:rsidR="00C15243" w:rsidRPr="00CA51BA" w:rsidRDefault="00405ECB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Средства автотранспорт</w:t>
            </w:r>
            <w:r w:rsidR="00C15243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ные грузовые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Мощность двигателя, комплектация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36.11.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11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Мебель для сидения с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металлическим каркасом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Материал (металл),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обивочные материалы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ind w:left="-53" w:firstLine="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предельное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значение – кожа натуральная, возможные значения: искусственная кожа, </w:t>
            </w:r>
            <w:r w:rsidR="00C90E7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мебельный (искусственный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 мех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искусственная замша (микрофиб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ра), ткань, нетканые материалы</w:t>
            </w:r>
            <w:proofErr w:type="gramEnd"/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предельное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значение – кожа натуральная, возможные значения: искусственная кожа, мебельный (искусственный) мех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искусственная замша (микрофиб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ра), ткань, нетканые материалы</w:t>
            </w:r>
            <w:proofErr w:type="gramEnd"/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предельное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значение – искусственная кожа, 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предельное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значение – ткань; возможные значения: нетканые материалы</w:t>
            </w: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9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36.11.12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Мебель для сидения с деревянным каркасом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Материал (вид древесины)</w:t>
            </w: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обивочные материалы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ind w:left="-5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массив древесины «ценных» пород (твердолиственных); возможные значения: древесина хвойных и мягколиственных пород: береза, лиственница, сосна, ель</w:t>
            </w:r>
            <w:proofErr w:type="gramEnd"/>
          </w:p>
          <w:p w:rsidR="00C15243" w:rsidRPr="00CA51BA" w:rsidRDefault="00C15243" w:rsidP="00C15243">
            <w:pPr>
              <w:suppressAutoHyphens/>
              <w:ind w:left="-5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5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5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кожа натуральная, возможные значения: искусственная кожа, мебельный (искусственный) мех, искусственная замша (</w:t>
            </w:r>
            <w:proofErr w:type="spell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микрофиб-ра</w:t>
            </w:r>
            <w:proofErr w:type="spell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), ткань, нетканые материалы</w:t>
            </w:r>
            <w:proofErr w:type="gramEnd"/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мягколиственных пород: береза, лиственница, сосна, ель</w:t>
            </w: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8C26A2" w:rsidRPr="00CA51BA" w:rsidRDefault="008C26A2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кожа натуральная, возможные значения: искусственная кожа, мебельный (искусственный) мех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искусственная замша (микрофиб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ра), ткань, 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нетканые материалы</w:t>
            </w:r>
            <w:proofErr w:type="gramEnd"/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мягколиственных пород: береза, лиственница, сосна, ель</w:t>
            </w: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8C26A2">
            <w:pPr>
              <w:suppressAutoHyphens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искусственная кожа, возможные значения: мебельный (искусственный) мех</w:t>
            </w:r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, искусственная замша (микрофиб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ра), ткань, нетканые материалы</w:t>
            </w:r>
            <w:proofErr w:type="gramEnd"/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ных пород: береза, лиственница, сосна, ель</w:t>
            </w: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:rsidR="00C15243" w:rsidRPr="00CA51BA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ткань; возможные значения: нетканые материалы</w:t>
            </w:r>
          </w:p>
        </w:tc>
      </w:tr>
      <w:tr w:rsidR="00C15243" w:rsidRPr="00CA51BA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lastRenderedPageBreak/>
              <w:t>10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36.12.11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Мебель металлическая для административных помещений, учебных заведений, учреждений культуры и т.п.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Материал (металл)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98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5243" w:rsidRPr="00C90E7B" w:rsidTr="00405ECB">
        <w:tc>
          <w:tcPr>
            <w:tcW w:w="47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814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36.12.12</w:t>
            </w:r>
          </w:p>
        </w:tc>
        <w:tc>
          <w:tcPr>
            <w:tcW w:w="2791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Мебель деревянная для административных помещений, учебных заведений, учреждений культуры и т.п.</w:t>
            </w:r>
          </w:p>
        </w:tc>
        <w:tc>
          <w:tcPr>
            <w:tcW w:w="2552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Материал (вид древесины)</w:t>
            </w:r>
          </w:p>
        </w:tc>
        <w:tc>
          <w:tcPr>
            <w:tcW w:w="733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35" w:type="dxa"/>
          </w:tcPr>
          <w:p w:rsidR="00C15243" w:rsidRPr="00CA51BA" w:rsidRDefault="00C15243" w:rsidP="00C1524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</w:tcPr>
          <w:p w:rsidR="00C15243" w:rsidRPr="00CA51BA" w:rsidRDefault="00C15243" w:rsidP="00C15243">
            <w:pPr>
              <w:suppressAutoHyphens/>
              <w:ind w:left="-5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предельное значение –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1275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мягколиственных пород</w:t>
            </w:r>
          </w:p>
        </w:tc>
        <w:tc>
          <w:tcPr>
            <w:tcW w:w="1418" w:type="dxa"/>
          </w:tcPr>
          <w:p w:rsidR="00C15243" w:rsidRPr="00CA51BA" w:rsidRDefault="00C15243" w:rsidP="00C15243">
            <w:pPr>
              <w:suppressAutoHyphens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мягколиственных пород</w:t>
            </w:r>
          </w:p>
        </w:tc>
        <w:tc>
          <w:tcPr>
            <w:tcW w:w="1984" w:type="dxa"/>
          </w:tcPr>
          <w:p w:rsidR="00C15243" w:rsidRPr="00C90E7B" w:rsidRDefault="00C15243" w:rsidP="00C15243">
            <w:pPr>
              <w:suppressAutoHyphens/>
              <w:ind w:left="-108" w:right="-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возможное значение </w:t>
            </w:r>
            <w:proofErr w:type="gramStart"/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–д</w:t>
            </w:r>
            <w:proofErr w:type="gramEnd"/>
            <w:r w:rsidR="00405ECB"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ревесина хвойных и мягколиствен</w:t>
            </w:r>
            <w:r w:rsidRPr="00CA51BA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ных пород</w:t>
            </w:r>
          </w:p>
        </w:tc>
      </w:tr>
    </w:tbl>
    <w:p w:rsidR="00C15243" w:rsidRPr="00C15243" w:rsidRDefault="00C15243" w:rsidP="00C152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15243" w:rsidRDefault="00C15243"/>
    <w:p w:rsidR="00C15243" w:rsidRDefault="00C15243"/>
    <w:sectPr w:rsidR="00C15243" w:rsidSect="00405ECB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3C4" w:rsidRDefault="003663C4" w:rsidP="00A11DD7">
      <w:pPr>
        <w:spacing w:after="0" w:line="240" w:lineRule="auto"/>
      </w:pPr>
      <w:r>
        <w:separator/>
      </w:r>
    </w:p>
  </w:endnote>
  <w:endnote w:type="continuationSeparator" w:id="0">
    <w:p w:rsidR="003663C4" w:rsidRDefault="003663C4" w:rsidP="00A11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3C4" w:rsidRDefault="003663C4" w:rsidP="00A11DD7">
      <w:pPr>
        <w:spacing w:after="0" w:line="240" w:lineRule="auto"/>
      </w:pPr>
      <w:r>
        <w:separator/>
      </w:r>
    </w:p>
  </w:footnote>
  <w:footnote w:type="continuationSeparator" w:id="0">
    <w:p w:rsidR="003663C4" w:rsidRDefault="003663C4" w:rsidP="00A11D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18"/>
    <w:rsid w:val="00040AA7"/>
    <w:rsid w:val="00056F17"/>
    <w:rsid w:val="00087361"/>
    <w:rsid w:val="0009688D"/>
    <w:rsid w:val="00114109"/>
    <w:rsid w:val="001429C7"/>
    <w:rsid w:val="001E5FC5"/>
    <w:rsid w:val="0024740D"/>
    <w:rsid w:val="002F7C2D"/>
    <w:rsid w:val="003663C4"/>
    <w:rsid w:val="00405ECB"/>
    <w:rsid w:val="00540406"/>
    <w:rsid w:val="00597458"/>
    <w:rsid w:val="005B4F98"/>
    <w:rsid w:val="005F4C6C"/>
    <w:rsid w:val="00603B03"/>
    <w:rsid w:val="00690AAA"/>
    <w:rsid w:val="006F4E75"/>
    <w:rsid w:val="008C26A2"/>
    <w:rsid w:val="0091631A"/>
    <w:rsid w:val="00947AC4"/>
    <w:rsid w:val="00966B83"/>
    <w:rsid w:val="00995561"/>
    <w:rsid w:val="00A00F5E"/>
    <w:rsid w:val="00A11DD7"/>
    <w:rsid w:val="00AA06C0"/>
    <w:rsid w:val="00BA6C8D"/>
    <w:rsid w:val="00BC0D87"/>
    <w:rsid w:val="00BC523C"/>
    <w:rsid w:val="00BC6487"/>
    <w:rsid w:val="00C15243"/>
    <w:rsid w:val="00C40430"/>
    <w:rsid w:val="00C90E7B"/>
    <w:rsid w:val="00CA51BA"/>
    <w:rsid w:val="00D52819"/>
    <w:rsid w:val="00E24796"/>
    <w:rsid w:val="00E25F72"/>
    <w:rsid w:val="00E74A6C"/>
    <w:rsid w:val="00F03286"/>
    <w:rsid w:val="00F260DD"/>
    <w:rsid w:val="00F707BC"/>
    <w:rsid w:val="00FD0A18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AA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C1524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56F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0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AA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C1524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56F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E9F6A-8E65-49FF-B181-E4686CF38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Бурцева Л.А.</dc:creator>
  <cp:lastModifiedBy>Банкетова В А</cp:lastModifiedBy>
  <cp:revision>13</cp:revision>
  <cp:lastPrinted>2016-10-25T06:56:00Z</cp:lastPrinted>
  <dcterms:created xsi:type="dcterms:W3CDTF">2016-09-05T04:55:00Z</dcterms:created>
  <dcterms:modified xsi:type="dcterms:W3CDTF">2016-11-10T09:45:00Z</dcterms:modified>
</cp:coreProperties>
</file>