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37F" w:rsidRDefault="005F237F" w:rsidP="005F237F">
      <w:r>
        <w:t xml:space="preserve">                                </w:t>
      </w:r>
      <w:r w:rsidR="0018175A">
        <w:t xml:space="preserve">     </w:t>
      </w:r>
      <w:r>
        <w:t xml:space="preserve"> </w:t>
      </w:r>
      <w:r>
        <w:rPr>
          <w:noProof/>
        </w:rPr>
        <w:drawing>
          <wp:inline distT="0" distB="0" distL="0" distR="0" wp14:anchorId="1D74BD7A" wp14:editId="2295A5FF">
            <wp:extent cx="542925" cy="571500"/>
            <wp:effectExtent l="19050" t="0" r="9525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108"/>
        <w:gridCol w:w="4820"/>
        <w:gridCol w:w="425"/>
        <w:gridCol w:w="4115"/>
      </w:tblGrid>
      <w:tr w:rsidR="005F237F" w:rsidTr="00DD234E">
        <w:trPr>
          <w:trHeight w:val="2640"/>
        </w:trPr>
        <w:tc>
          <w:tcPr>
            <w:tcW w:w="4928" w:type="dxa"/>
            <w:gridSpan w:val="2"/>
          </w:tcPr>
          <w:p w:rsidR="005F237F" w:rsidRDefault="005F237F" w:rsidP="00FF3E6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</w:t>
            </w:r>
          </w:p>
          <w:p w:rsidR="005F237F" w:rsidRPr="00CD0FE7" w:rsidRDefault="005F237F" w:rsidP="00FF3E6D">
            <w:pPr>
              <w:jc w:val="center"/>
              <w:rPr>
                <w:b/>
                <w:spacing w:val="-20"/>
                <w:sz w:val="28"/>
                <w:szCs w:val="28"/>
              </w:rPr>
            </w:pPr>
            <w:r w:rsidRPr="00CD0FE7">
              <w:rPr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5F237F" w:rsidRDefault="005F237F" w:rsidP="00FF3E6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БУЗУЛУКСКИЙ РАЙОН</w:t>
            </w:r>
          </w:p>
          <w:p w:rsidR="005F237F" w:rsidRDefault="005F237F" w:rsidP="00FF3E6D">
            <w:pPr>
              <w:pStyle w:val="1"/>
            </w:pPr>
            <w:r>
              <w:t>ОРЕНБУРГСКОЙ  ОБЛАСТИ</w:t>
            </w:r>
          </w:p>
          <w:p w:rsidR="005F237F" w:rsidRDefault="005F237F" w:rsidP="00FF3E6D">
            <w:pPr>
              <w:pStyle w:val="1"/>
            </w:pPr>
            <w:r>
              <w:t>ПОСТАНОВЛЕНИЕ</w:t>
            </w:r>
          </w:p>
          <w:p w:rsidR="005F237F" w:rsidRDefault="005F237F" w:rsidP="00FF3E6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DE120D">
              <w:rPr>
                <w:b/>
                <w:sz w:val="28"/>
              </w:rPr>
              <w:t xml:space="preserve">19.11.2015 г. </w:t>
            </w:r>
            <w:r>
              <w:rPr>
                <w:b/>
                <w:sz w:val="28"/>
              </w:rPr>
              <w:t xml:space="preserve">№ </w:t>
            </w:r>
            <w:r w:rsidR="00DE120D">
              <w:rPr>
                <w:b/>
                <w:sz w:val="28"/>
              </w:rPr>
              <w:t>831-П</w:t>
            </w:r>
          </w:p>
          <w:p w:rsidR="005F237F" w:rsidRPr="00AF602A" w:rsidRDefault="005F237F" w:rsidP="00FF3E6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г.  Бузулук</w:t>
            </w:r>
          </w:p>
        </w:tc>
        <w:tc>
          <w:tcPr>
            <w:tcW w:w="4540" w:type="dxa"/>
            <w:gridSpan w:val="2"/>
          </w:tcPr>
          <w:p w:rsidR="005F237F" w:rsidRDefault="005F237F" w:rsidP="00FF3E6D"/>
        </w:tc>
      </w:tr>
      <w:tr w:rsidR="005F237F" w:rsidRPr="00BB33A6" w:rsidTr="00DD234E">
        <w:trPr>
          <w:gridBefore w:val="1"/>
          <w:wBefore w:w="108" w:type="dxa"/>
          <w:trHeight w:val="80"/>
        </w:trPr>
        <w:tc>
          <w:tcPr>
            <w:tcW w:w="5245" w:type="dxa"/>
            <w:gridSpan w:val="2"/>
          </w:tcPr>
          <w:p w:rsidR="005F237F" w:rsidRDefault="005F237F" w:rsidP="00FF3E6D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администрации района от 23.11.2012 г. № 1994-П «Об утверждении правил определения среднемесячного заработка, </w:t>
            </w:r>
            <w:proofErr w:type="gramStart"/>
            <w:r>
              <w:rPr>
                <w:sz w:val="28"/>
                <w:szCs w:val="28"/>
              </w:rPr>
              <w:t>исходя из которого исчисляется</w:t>
            </w:r>
            <w:proofErr w:type="gramEnd"/>
            <w:r>
              <w:rPr>
                <w:sz w:val="28"/>
                <w:szCs w:val="28"/>
              </w:rPr>
              <w:t xml:space="preserve"> размер пенсии за выслугу лет муниципальным служащим Бузулукского района»</w:t>
            </w:r>
          </w:p>
          <w:p w:rsidR="005F237F" w:rsidRPr="00B05E69" w:rsidRDefault="005F237F" w:rsidP="00FF3E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5F237F" w:rsidRPr="00BB33A6" w:rsidRDefault="005F237F" w:rsidP="00FF3E6D">
            <w:pPr>
              <w:rPr>
                <w:sz w:val="26"/>
                <w:szCs w:val="26"/>
              </w:rPr>
            </w:pPr>
          </w:p>
        </w:tc>
      </w:tr>
    </w:tbl>
    <w:p w:rsidR="005F237F" w:rsidRDefault="005F237F" w:rsidP="005F237F">
      <w:pPr>
        <w:ind w:firstLine="851"/>
        <w:jc w:val="both"/>
        <w:rPr>
          <w:sz w:val="28"/>
          <w:szCs w:val="28"/>
        </w:rPr>
      </w:pPr>
      <w:r w:rsidRPr="005F237F">
        <w:rPr>
          <w:sz w:val="28"/>
          <w:szCs w:val="28"/>
        </w:rPr>
        <w:t xml:space="preserve">В соответствии с постановлением Правительства Оренбургской области от </w:t>
      </w:r>
      <w:r w:rsidRPr="005F237F">
        <w:rPr>
          <w:rFonts w:eastAsiaTheme="minorHAnsi"/>
          <w:sz w:val="28"/>
          <w:szCs w:val="28"/>
          <w:lang w:eastAsia="en-US"/>
        </w:rPr>
        <w:t xml:space="preserve">21 мая 2010 г. </w:t>
      </w:r>
      <w:r>
        <w:rPr>
          <w:rFonts w:eastAsiaTheme="minorHAnsi"/>
          <w:sz w:val="28"/>
          <w:szCs w:val="28"/>
          <w:lang w:eastAsia="en-US"/>
        </w:rPr>
        <w:t>№</w:t>
      </w:r>
      <w:r w:rsidRPr="005F237F">
        <w:rPr>
          <w:rFonts w:eastAsiaTheme="minorHAnsi"/>
          <w:sz w:val="28"/>
          <w:szCs w:val="28"/>
          <w:lang w:eastAsia="en-US"/>
        </w:rPr>
        <w:t xml:space="preserve"> 347-п «Об утверждении правил определения среднемесячного заработка, </w:t>
      </w:r>
      <w:proofErr w:type="gramStart"/>
      <w:r w:rsidRPr="005F237F">
        <w:rPr>
          <w:rFonts w:eastAsiaTheme="minorHAnsi"/>
          <w:sz w:val="28"/>
          <w:szCs w:val="28"/>
          <w:lang w:eastAsia="en-US"/>
        </w:rPr>
        <w:t>исходя из которого исчисляется</w:t>
      </w:r>
      <w:proofErr w:type="gramEnd"/>
      <w:r w:rsidRPr="005F237F">
        <w:rPr>
          <w:rFonts w:eastAsiaTheme="minorHAnsi"/>
          <w:sz w:val="28"/>
          <w:szCs w:val="28"/>
          <w:lang w:eastAsia="en-US"/>
        </w:rPr>
        <w:t xml:space="preserve"> размер пенсии за выслугу лет государственных гражданских служащих Оренбургской области» (в редакции от 02.02.2015 </w:t>
      </w:r>
      <w:hyperlink r:id="rId7" w:history="1">
        <w:r w:rsidR="00B61ADC">
          <w:rPr>
            <w:rFonts w:eastAsiaTheme="minorHAnsi"/>
            <w:sz w:val="28"/>
            <w:szCs w:val="28"/>
            <w:lang w:eastAsia="en-US"/>
          </w:rPr>
          <w:t>№</w:t>
        </w:r>
        <w:r w:rsidRPr="005F237F">
          <w:rPr>
            <w:rFonts w:eastAsiaTheme="minorHAnsi"/>
            <w:sz w:val="28"/>
            <w:szCs w:val="28"/>
            <w:lang w:eastAsia="en-US"/>
          </w:rPr>
          <w:t xml:space="preserve"> 41-п</w:t>
        </w:r>
      </w:hyperlink>
      <w:r w:rsidRPr="005F237F">
        <w:rPr>
          <w:rFonts w:eastAsiaTheme="minorHAnsi"/>
          <w:sz w:val="28"/>
          <w:szCs w:val="28"/>
          <w:lang w:eastAsia="en-US"/>
        </w:rPr>
        <w:t>)</w:t>
      </w:r>
      <w:r w:rsidRPr="005F237F">
        <w:rPr>
          <w:sz w:val="28"/>
          <w:szCs w:val="28"/>
        </w:rPr>
        <w:t xml:space="preserve">, на основании стати 24 Устава муниципального образования </w:t>
      </w:r>
      <w:proofErr w:type="spellStart"/>
      <w:r w:rsidRPr="005F237F">
        <w:rPr>
          <w:sz w:val="28"/>
          <w:szCs w:val="28"/>
        </w:rPr>
        <w:t>Бузулукский</w:t>
      </w:r>
      <w:proofErr w:type="spellEnd"/>
      <w:r w:rsidRPr="005F237F">
        <w:rPr>
          <w:sz w:val="28"/>
          <w:szCs w:val="28"/>
        </w:rPr>
        <w:t xml:space="preserve"> район,</w:t>
      </w:r>
    </w:p>
    <w:p w:rsidR="005F237F" w:rsidRDefault="005F237F" w:rsidP="005F237F">
      <w:pPr>
        <w:ind w:firstLine="85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 </w:t>
      </w:r>
    </w:p>
    <w:p w:rsidR="005F237F" w:rsidRPr="00CA77EB" w:rsidRDefault="005F237F" w:rsidP="005F237F">
      <w:pPr>
        <w:ind w:firstLine="851"/>
        <w:jc w:val="center"/>
        <w:rPr>
          <w:sz w:val="28"/>
          <w:szCs w:val="28"/>
        </w:rPr>
      </w:pPr>
    </w:p>
    <w:p w:rsidR="00410C1E" w:rsidRDefault="00197CA7" w:rsidP="00410C1E">
      <w:pPr>
        <w:pStyle w:val="a9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410C1E">
        <w:rPr>
          <w:sz w:val="28"/>
          <w:szCs w:val="28"/>
        </w:rPr>
        <w:t xml:space="preserve">Внести в постановление администрации района от 26.11.2012 г. № 1994-п «Об утверждении правил определения среднемесячного заработка, </w:t>
      </w:r>
      <w:proofErr w:type="gramStart"/>
      <w:r w:rsidRPr="00410C1E">
        <w:rPr>
          <w:sz w:val="28"/>
          <w:szCs w:val="28"/>
        </w:rPr>
        <w:t>исходя из которого исчисляется</w:t>
      </w:r>
      <w:proofErr w:type="gramEnd"/>
      <w:r w:rsidRPr="00410C1E">
        <w:rPr>
          <w:sz w:val="28"/>
          <w:szCs w:val="28"/>
        </w:rPr>
        <w:t xml:space="preserve"> размер пенсии за выслугу лет муниципальным служащим Бузулукск</w:t>
      </w:r>
      <w:r w:rsidR="00410C1E" w:rsidRPr="00410C1E">
        <w:rPr>
          <w:sz w:val="28"/>
          <w:szCs w:val="28"/>
        </w:rPr>
        <w:t>ого района» следующие изменения:</w:t>
      </w:r>
    </w:p>
    <w:p w:rsidR="00410C1E" w:rsidRPr="00410C1E" w:rsidRDefault="00410C1E" w:rsidP="00410C1E">
      <w:pPr>
        <w:pStyle w:val="a9"/>
        <w:numPr>
          <w:ilvl w:val="1"/>
          <w:numId w:val="1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постановления </w:t>
      </w:r>
      <w:r w:rsidR="00BC69EF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«</w:t>
      </w:r>
      <w:r w:rsidR="00BC69EF">
        <w:rPr>
          <w:sz w:val="28"/>
          <w:szCs w:val="28"/>
        </w:rPr>
        <w:t xml:space="preserve">Об утверждении правил определения среднемесячного заработка, </w:t>
      </w:r>
      <w:proofErr w:type="gramStart"/>
      <w:r w:rsidR="00BC69EF">
        <w:rPr>
          <w:sz w:val="28"/>
          <w:szCs w:val="28"/>
        </w:rPr>
        <w:t>исходя из которого исчисляется</w:t>
      </w:r>
      <w:proofErr w:type="gramEnd"/>
      <w:r w:rsidR="00BC69EF">
        <w:rPr>
          <w:sz w:val="28"/>
          <w:szCs w:val="28"/>
        </w:rPr>
        <w:t xml:space="preserve"> размер пенсии за выслугу лет </w:t>
      </w:r>
      <w:r w:rsidR="00BC69EF" w:rsidRPr="00B61ADC">
        <w:rPr>
          <w:sz w:val="28"/>
          <w:szCs w:val="28"/>
        </w:rPr>
        <w:t xml:space="preserve">лицам, замещавшим </w:t>
      </w:r>
      <w:r w:rsidR="00BC69EF">
        <w:rPr>
          <w:sz w:val="28"/>
          <w:szCs w:val="28"/>
        </w:rPr>
        <w:t xml:space="preserve">муниципальные </w:t>
      </w:r>
      <w:r w:rsidR="00BC69EF" w:rsidRPr="00B61ADC">
        <w:rPr>
          <w:sz w:val="28"/>
          <w:szCs w:val="28"/>
        </w:rPr>
        <w:t xml:space="preserve">должности и должности </w:t>
      </w:r>
      <w:r w:rsidR="00BC69EF">
        <w:rPr>
          <w:sz w:val="28"/>
          <w:szCs w:val="28"/>
        </w:rPr>
        <w:t>муниципальной</w:t>
      </w:r>
      <w:r w:rsidR="00BC69EF" w:rsidRPr="00B61ADC">
        <w:rPr>
          <w:sz w:val="28"/>
          <w:szCs w:val="28"/>
        </w:rPr>
        <w:t xml:space="preserve"> службы </w:t>
      </w:r>
      <w:r w:rsidR="00BC69EF">
        <w:rPr>
          <w:sz w:val="28"/>
          <w:szCs w:val="28"/>
        </w:rPr>
        <w:t xml:space="preserve">муниципального образования </w:t>
      </w:r>
      <w:proofErr w:type="spellStart"/>
      <w:r w:rsidR="00BC69EF">
        <w:rPr>
          <w:sz w:val="28"/>
          <w:szCs w:val="28"/>
        </w:rPr>
        <w:t>Бузулукский</w:t>
      </w:r>
      <w:proofErr w:type="spellEnd"/>
      <w:r w:rsidR="00BC69E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»</w:t>
      </w:r>
      <w:r w:rsidR="00BC69EF">
        <w:rPr>
          <w:sz w:val="28"/>
          <w:szCs w:val="28"/>
        </w:rPr>
        <w:t>;</w:t>
      </w:r>
    </w:p>
    <w:p w:rsidR="005F237F" w:rsidRPr="00410C1E" w:rsidRDefault="00410C1E" w:rsidP="00BC69E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 изложить</w:t>
      </w:r>
      <w:r w:rsidR="00197CA7" w:rsidRPr="00410C1E">
        <w:rPr>
          <w:sz w:val="28"/>
          <w:szCs w:val="28"/>
        </w:rPr>
        <w:t xml:space="preserve"> приложение к постановлению в новой редакции, </w:t>
      </w:r>
      <w:r w:rsidR="005F237F" w:rsidRPr="00410C1E">
        <w:rPr>
          <w:sz w:val="28"/>
          <w:szCs w:val="28"/>
        </w:rPr>
        <w:t>согласно приложению к настоящему постановлению.</w:t>
      </w:r>
    </w:p>
    <w:p w:rsidR="0018175A" w:rsidRDefault="005F237F" w:rsidP="0018175A">
      <w:pPr>
        <w:ind w:firstLine="851"/>
        <w:jc w:val="both"/>
        <w:rPr>
          <w:sz w:val="28"/>
          <w:szCs w:val="28"/>
        </w:rPr>
      </w:pPr>
      <w:r w:rsidRPr="0018175A">
        <w:rPr>
          <w:sz w:val="28"/>
          <w:szCs w:val="28"/>
        </w:rPr>
        <w:t xml:space="preserve">2. Установить, что настоящее постановление вступает в силу после его официального опубликования на </w:t>
      </w:r>
      <w:proofErr w:type="gramStart"/>
      <w:r w:rsidRPr="0018175A">
        <w:rPr>
          <w:sz w:val="28"/>
          <w:szCs w:val="28"/>
        </w:rPr>
        <w:t>правовом</w:t>
      </w:r>
      <w:proofErr w:type="gramEnd"/>
      <w:r w:rsidRPr="0018175A">
        <w:rPr>
          <w:sz w:val="28"/>
          <w:szCs w:val="28"/>
        </w:rPr>
        <w:t xml:space="preserve"> интернет-портале Бузулукского района (</w:t>
      </w:r>
      <w:hyperlink r:id="rId8" w:history="1">
        <w:r w:rsidRPr="0018175A">
          <w:rPr>
            <w:rStyle w:val="a7"/>
            <w:color w:val="auto"/>
            <w:sz w:val="28"/>
            <w:szCs w:val="28"/>
            <w:u w:val="none"/>
            <w:lang w:val="en-US"/>
          </w:rPr>
          <w:t>www</w:t>
        </w:r>
        <w:r w:rsidRPr="0018175A">
          <w:rPr>
            <w:rStyle w:val="a7"/>
            <w:color w:val="auto"/>
            <w:sz w:val="28"/>
            <w:szCs w:val="28"/>
            <w:u w:val="none"/>
          </w:rPr>
          <w:t>.</w:t>
        </w:r>
        <w:proofErr w:type="spellStart"/>
        <w:r w:rsidRPr="0018175A">
          <w:rPr>
            <w:rStyle w:val="a7"/>
            <w:color w:val="auto"/>
            <w:sz w:val="28"/>
            <w:szCs w:val="28"/>
            <w:u w:val="none"/>
            <w:lang w:val="en-US"/>
          </w:rPr>
          <w:t>pp</w:t>
        </w:r>
        <w:proofErr w:type="spellEnd"/>
        <w:r w:rsidRPr="0018175A">
          <w:rPr>
            <w:rStyle w:val="a7"/>
            <w:color w:val="auto"/>
            <w:sz w:val="28"/>
            <w:szCs w:val="28"/>
            <w:u w:val="none"/>
          </w:rPr>
          <w:t>-</w:t>
        </w:r>
        <w:proofErr w:type="spellStart"/>
        <w:r w:rsidRPr="0018175A">
          <w:rPr>
            <w:rStyle w:val="a7"/>
            <w:color w:val="auto"/>
            <w:sz w:val="28"/>
            <w:szCs w:val="28"/>
            <w:u w:val="none"/>
            <w:lang w:val="en-US"/>
          </w:rPr>
          <w:t>bz</w:t>
        </w:r>
        <w:proofErr w:type="spellEnd"/>
        <w:r w:rsidRPr="0018175A">
          <w:rPr>
            <w:rStyle w:val="a7"/>
            <w:color w:val="auto"/>
            <w:sz w:val="28"/>
            <w:szCs w:val="28"/>
            <w:u w:val="none"/>
          </w:rPr>
          <w:t>.</w:t>
        </w:r>
        <w:proofErr w:type="spellStart"/>
        <w:r w:rsidRPr="0018175A">
          <w:rPr>
            <w:rStyle w:val="a7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18175A">
        <w:rPr>
          <w:sz w:val="28"/>
          <w:szCs w:val="28"/>
        </w:rPr>
        <w:t>).</w:t>
      </w:r>
    </w:p>
    <w:p w:rsidR="005F237F" w:rsidRDefault="005F237F" w:rsidP="0018175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 </w:t>
      </w:r>
      <w:r w:rsidR="0018175A">
        <w:rPr>
          <w:sz w:val="28"/>
          <w:szCs w:val="28"/>
        </w:rPr>
        <w:t xml:space="preserve">исполняющего обязанности </w:t>
      </w:r>
      <w:r>
        <w:rPr>
          <w:sz w:val="28"/>
          <w:szCs w:val="28"/>
        </w:rPr>
        <w:t xml:space="preserve">заместителя главы администрации района по социальным вопросам </w:t>
      </w:r>
      <w:r w:rsidR="0018175A">
        <w:rPr>
          <w:sz w:val="28"/>
          <w:szCs w:val="28"/>
        </w:rPr>
        <w:t xml:space="preserve">Т.С. </w:t>
      </w:r>
      <w:proofErr w:type="spellStart"/>
      <w:r w:rsidR="0018175A">
        <w:rPr>
          <w:sz w:val="28"/>
          <w:szCs w:val="28"/>
        </w:rPr>
        <w:t>Успанову</w:t>
      </w:r>
      <w:proofErr w:type="spellEnd"/>
      <w:r>
        <w:rPr>
          <w:sz w:val="28"/>
          <w:szCs w:val="28"/>
        </w:rPr>
        <w:t>.</w:t>
      </w:r>
    </w:p>
    <w:p w:rsidR="005F237F" w:rsidRDefault="005F237F" w:rsidP="005F237F">
      <w:pPr>
        <w:ind w:firstLine="851"/>
        <w:jc w:val="both"/>
        <w:rPr>
          <w:sz w:val="28"/>
          <w:szCs w:val="28"/>
        </w:rPr>
      </w:pPr>
    </w:p>
    <w:p w:rsidR="005F237F" w:rsidRDefault="005F237F" w:rsidP="0018175A">
      <w:pPr>
        <w:jc w:val="both"/>
        <w:rPr>
          <w:sz w:val="28"/>
          <w:szCs w:val="28"/>
        </w:rPr>
      </w:pPr>
      <w:r w:rsidRPr="00CA77EB">
        <w:rPr>
          <w:sz w:val="28"/>
          <w:szCs w:val="28"/>
        </w:rPr>
        <w:t xml:space="preserve">Глава района </w:t>
      </w:r>
      <w:r w:rsidRPr="00CA77EB">
        <w:rPr>
          <w:sz w:val="28"/>
          <w:szCs w:val="28"/>
        </w:rPr>
        <w:tab/>
      </w:r>
      <w:r w:rsidRPr="00CA77EB">
        <w:rPr>
          <w:sz w:val="28"/>
          <w:szCs w:val="28"/>
        </w:rPr>
        <w:tab/>
      </w:r>
      <w:r w:rsidRPr="00CA77EB">
        <w:rPr>
          <w:sz w:val="28"/>
          <w:szCs w:val="28"/>
        </w:rPr>
        <w:tab/>
      </w:r>
      <w:r w:rsidRPr="00CA77EB">
        <w:rPr>
          <w:sz w:val="28"/>
          <w:szCs w:val="28"/>
        </w:rPr>
        <w:tab/>
      </w:r>
      <w:r w:rsidRPr="00CA77EB">
        <w:rPr>
          <w:sz w:val="28"/>
          <w:szCs w:val="28"/>
        </w:rPr>
        <w:tab/>
      </w:r>
      <w:r w:rsidRPr="00CA77EB">
        <w:rPr>
          <w:sz w:val="28"/>
          <w:szCs w:val="28"/>
        </w:rPr>
        <w:tab/>
        <w:t xml:space="preserve">                       </w:t>
      </w:r>
      <w:r w:rsidR="004449BF">
        <w:rPr>
          <w:sz w:val="28"/>
          <w:szCs w:val="28"/>
        </w:rPr>
        <w:t xml:space="preserve">             </w:t>
      </w:r>
      <w:r w:rsidRPr="00CA77E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18175A">
        <w:rPr>
          <w:sz w:val="28"/>
          <w:szCs w:val="28"/>
        </w:rPr>
        <w:t xml:space="preserve">Н.А. </w:t>
      </w:r>
      <w:proofErr w:type="spellStart"/>
      <w:r w:rsidR="0018175A">
        <w:rPr>
          <w:sz w:val="28"/>
          <w:szCs w:val="28"/>
        </w:rPr>
        <w:t>Бантюков</w:t>
      </w:r>
      <w:proofErr w:type="spellEnd"/>
    </w:p>
    <w:p w:rsidR="005F237F" w:rsidRDefault="005F237F" w:rsidP="005F237F">
      <w:pPr>
        <w:ind w:firstLine="851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8"/>
        <w:gridCol w:w="8766"/>
      </w:tblGrid>
      <w:tr w:rsidR="005F237F" w:rsidRPr="007660C7" w:rsidTr="00A077A4">
        <w:trPr>
          <w:trHeight w:val="80"/>
        </w:trPr>
        <w:tc>
          <w:tcPr>
            <w:tcW w:w="1548" w:type="dxa"/>
          </w:tcPr>
          <w:p w:rsidR="005F237F" w:rsidRPr="007576C1" w:rsidRDefault="005F237F" w:rsidP="0018175A">
            <w:pPr>
              <w:jc w:val="both"/>
              <w:rPr>
                <w:sz w:val="28"/>
                <w:szCs w:val="28"/>
              </w:rPr>
            </w:pPr>
            <w:r w:rsidRPr="007576C1">
              <w:rPr>
                <w:sz w:val="28"/>
                <w:szCs w:val="28"/>
              </w:rPr>
              <w:t>Разослано:</w:t>
            </w:r>
          </w:p>
        </w:tc>
        <w:tc>
          <w:tcPr>
            <w:tcW w:w="8766" w:type="dxa"/>
          </w:tcPr>
          <w:p w:rsidR="005F237F" w:rsidRPr="007660C7" w:rsidRDefault="005F237F" w:rsidP="0018175A">
            <w:pPr>
              <w:pStyle w:val="2"/>
              <w:spacing w:line="240" w:lineRule="auto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дело, </w:t>
            </w:r>
            <w:r w:rsidR="0018175A">
              <w:rPr>
                <w:sz w:val="28"/>
                <w:szCs w:val="28"/>
              </w:rPr>
              <w:t>Богдановой А.С., финансовому отделу, отдел внутреннего муниципального финансового контроля, отделу бухгалтерского учета</w:t>
            </w:r>
            <w:r w:rsidRPr="007660C7">
              <w:rPr>
                <w:sz w:val="28"/>
                <w:szCs w:val="28"/>
              </w:rPr>
              <w:t xml:space="preserve">, </w:t>
            </w:r>
            <w:proofErr w:type="spellStart"/>
            <w:r w:rsidR="0018175A">
              <w:rPr>
                <w:sz w:val="28"/>
                <w:szCs w:val="28"/>
              </w:rPr>
              <w:t>межрайпрокуратуре</w:t>
            </w:r>
            <w:proofErr w:type="spellEnd"/>
            <w:r w:rsidR="0018175A">
              <w:rPr>
                <w:sz w:val="28"/>
                <w:szCs w:val="28"/>
              </w:rPr>
              <w:t>.</w:t>
            </w:r>
          </w:p>
        </w:tc>
      </w:tr>
    </w:tbl>
    <w:p w:rsidR="00C566D3" w:rsidRDefault="00C566D3"/>
    <w:p w:rsidR="00B61ADC" w:rsidRDefault="00B61ADC"/>
    <w:p w:rsidR="00F3677D" w:rsidRDefault="00F3677D"/>
    <w:p w:rsidR="00F3677D" w:rsidRDefault="00F3677D"/>
    <w:tbl>
      <w:tblPr>
        <w:tblStyle w:val="a8"/>
        <w:tblW w:w="0" w:type="auto"/>
        <w:tblInd w:w="61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B61ADC" w:rsidTr="00B61ADC">
        <w:tc>
          <w:tcPr>
            <w:tcW w:w="4077" w:type="dxa"/>
          </w:tcPr>
          <w:p w:rsidR="00B61ADC" w:rsidRPr="008A07BA" w:rsidRDefault="00B61ADC" w:rsidP="00BC69EF">
            <w:pPr>
              <w:jc w:val="center"/>
              <w:rPr>
                <w:sz w:val="24"/>
                <w:szCs w:val="24"/>
              </w:rPr>
            </w:pPr>
            <w:r w:rsidRPr="008A07BA">
              <w:rPr>
                <w:sz w:val="24"/>
                <w:szCs w:val="24"/>
              </w:rPr>
              <w:t>Приложение к постановлению</w:t>
            </w:r>
          </w:p>
          <w:p w:rsidR="00B61ADC" w:rsidRPr="008A07BA" w:rsidRDefault="00B61ADC" w:rsidP="00BC69EF">
            <w:pPr>
              <w:jc w:val="center"/>
              <w:rPr>
                <w:sz w:val="24"/>
                <w:szCs w:val="24"/>
              </w:rPr>
            </w:pPr>
            <w:r w:rsidRPr="008A07BA">
              <w:rPr>
                <w:sz w:val="24"/>
                <w:szCs w:val="24"/>
              </w:rPr>
              <w:t>администрации Бузулукского района</w:t>
            </w:r>
          </w:p>
          <w:p w:rsidR="00B61ADC" w:rsidRPr="00B61ADC" w:rsidRDefault="00B61ADC" w:rsidP="00DE120D">
            <w:pPr>
              <w:jc w:val="center"/>
              <w:rPr>
                <w:sz w:val="24"/>
                <w:szCs w:val="24"/>
              </w:rPr>
            </w:pPr>
            <w:r w:rsidRPr="008A07BA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 xml:space="preserve"> </w:t>
            </w:r>
            <w:r w:rsidR="00DE120D">
              <w:rPr>
                <w:sz w:val="24"/>
                <w:szCs w:val="24"/>
              </w:rPr>
              <w:t>19.11.2015 г.</w:t>
            </w:r>
            <w:r w:rsidRPr="008A07BA">
              <w:rPr>
                <w:sz w:val="24"/>
                <w:szCs w:val="24"/>
              </w:rPr>
              <w:t xml:space="preserve"> №  </w:t>
            </w:r>
            <w:r w:rsidR="00DE120D">
              <w:rPr>
                <w:sz w:val="24"/>
                <w:szCs w:val="24"/>
              </w:rPr>
              <w:t>831-П</w:t>
            </w:r>
            <w:bookmarkStart w:id="0" w:name="_GoBack"/>
            <w:bookmarkEnd w:id="0"/>
          </w:p>
        </w:tc>
      </w:tr>
    </w:tbl>
    <w:p w:rsidR="00B61ADC" w:rsidRDefault="00253504" w:rsidP="00253504">
      <w:pPr>
        <w:pStyle w:val="ConsPlusNormal"/>
        <w:tabs>
          <w:tab w:val="left" w:pos="105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B61ADC" w:rsidRPr="00B61ADC" w:rsidRDefault="00B61ADC" w:rsidP="00B61ADC">
      <w:pPr>
        <w:pStyle w:val="ConsPlusNormal"/>
        <w:jc w:val="center"/>
        <w:rPr>
          <w:b/>
          <w:bCs/>
          <w:sz w:val="28"/>
          <w:szCs w:val="28"/>
        </w:rPr>
      </w:pPr>
      <w:r w:rsidRPr="00B61ADC">
        <w:rPr>
          <w:b/>
          <w:bCs/>
          <w:sz w:val="28"/>
          <w:szCs w:val="28"/>
        </w:rPr>
        <w:t>Правила</w:t>
      </w:r>
    </w:p>
    <w:p w:rsidR="00B61ADC" w:rsidRPr="00B61ADC" w:rsidRDefault="00B61ADC" w:rsidP="00B61ADC">
      <w:pPr>
        <w:pStyle w:val="ConsPlusNormal"/>
        <w:jc w:val="center"/>
        <w:rPr>
          <w:b/>
          <w:bCs/>
          <w:sz w:val="28"/>
          <w:szCs w:val="28"/>
        </w:rPr>
      </w:pPr>
      <w:r w:rsidRPr="00B61ADC">
        <w:rPr>
          <w:b/>
          <w:bCs/>
          <w:sz w:val="28"/>
          <w:szCs w:val="28"/>
        </w:rPr>
        <w:t>определения среднемесячного заработка,</w:t>
      </w:r>
    </w:p>
    <w:p w:rsidR="00B61ADC" w:rsidRPr="00B61ADC" w:rsidRDefault="00B61ADC" w:rsidP="00B61ADC">
      <w:pPr>
        <w:pStyle w:val="ConsPlusNormal"/>
        <w:jc w:val="center"/>
        <w:rPr>
          <w:b/>
          <w:bCs/>
          <w:sz w:val="28"/>
          <w:szCs w:val="28"/>
        </w:rPr>
      </w:pPr>
      <w:r w:rsidRPr="00B61ADC">
        <w:rPr>
          <w:b/>
          <w:bCs/>
          <w:sz w:val="28"/>
          <w:szCs w:val="28"/>
        </w:rPr>
        <w:t xml:space="preserve">исходя из </w:t>
      </w:r>
      <w:proofErr w:type="gramStart"/>
      <w:r w:rsidRPr="00B61ADC">
        <w:rPr>
          <w:b/>
          <w:bCs/>
          <w:sz w:val="28"/>
          <w:szCs w:val="28"/>
        </w:rPr>
        <w:t>которого</w:t>
      </w:r>
      <w:proofErr w:type="gramEnd"/>
      <w:r w:rsidRPr="00B61ADC">
        <w:rPr>
          <w:b/>
          <w:bCs/>
          <w:sz w:val="28"/>
          <w:szCs w:val="28"/>
        </w:rPr>
        <w:t xml:space="preserve"> исчисляется размер пенсии</w:t>
      </w:r>
    </w:p>
    <w:p w:rsidR="00B61ADC" w:rsidRPr="00BC69EF" w:rsidRDefault="00B61ADC" w:rsidP="00BC69EF">
      <w:pPr>
        <w:pStyle w:val="ConsPlusNormal"/>
        <w:jc w:val="center"/>
        <w:rPr>
          <w:b/>
          <w:bCs/>
          <w:sz w:val="28"/>
          <w:szCs w:val="28"/>
        </w:rPr>
      </w:pPr>
      <w:r w:rsidRPr="00B61ADC">
        <w:rPr>
          <w:b/>
          <w:bCs/>
          <w:sz w:val="28"/>
          <w:szCs w:val="28"/>
        </w:rPr>
        <w:t xml:space="preserve">за выслугу лет </w:t>
      </w:r>
      <w:r w:rsidR="00BC69EF" w:rsidRPr="00BC69EF">
        <w:rPr>
          <w:b/>
          <w:sz w:val="28"/>
          <w:szCs w:val="28"/>
        </w:rPr>
        <w:t xml:space="preserve">лицам, замещавшим муниципальные должности и должности муниципальной службы муниципального образования </w:t>
      </w:r>
      <w:proofErr w:type="spellStart"/>
      <w:r w:rsidR="00BC69EF" w:rsidRPr="00BC69EF">
        <w:rPr>
          <w:b/>
          <w:sz w:val="28"/>
          <w:szCs w:val="28"/>
        </w:rPr>
        <w:t>Бузулукский</w:t>
      </w:r>
      <w:proofErr w:type="spellEnd"/>
      <w:r w:rsidR="00BC69EF" w:rsidRPr="00BC69EF">
        <w:rPr>
          <w:b/>
          <w:sz w:val="28"/>
          <w:szCs w:val="28"/>
        </w:rPr>
        <w:t xml:space="preserve"> район</w:t>
      </w:r>
    </w:p>
    <w:p w:rsidR="00976324" w:rsidRPr="00B61ADC" w:rsidRDefault="00976324" w:rsidP="00B61ADC">
      <w:pPr>
        <w:pStyle w:val="ConsPlusNormal"/>
        <w:jc w:val="center"/>
        <w:rPr>
          <w:b/>
          <w:bCs/>
          <w:sz w:val="28"/>
          <w:szCs w:val="28"/>
        </w:rPr>
      </w:pP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1. Настоящие Правила определяют порядок расчета среднемесячного заработка, </w:t>
      </w:r>
      <w:proofErr w:type="gramStart"/>
      <w:r w:rsidRPr="00B61ADC">
        <w:rPr>
          <w:sz w:val="28"/>
          <w:szCs w:val="28"/>
        </w:rPr>
        <w:t>исходя из которого исчисляется</w:t>
      </w:r>
      <w:proofErr w:type="gramEnd"/>
      <w:r w:rsidRPr="00B61ADC">
        <w:rPr>
          <w:sz w:val="28"/>
          <w:szCs w:val="28"/>
        </w:rPr>
        <w:t xml:space="preserve"> размер пенсии за выслугу лет лицам, замещавшим </w:t>
      </w:r>
      <w:r w:rsidR="00182E3D">
        <w:rPr>
          <w:sz w:val="28"/>
          <w:szCs w:val="28"/>
        </w:rPr>
        <w:t xml:space="preserve">муниципальные </w:t>
      </w:r>
      <w:r w:rsidRPr="00B61ADC">
        <w:rPr>
          <w:sz w:val="28"/>
          <w:szCs w:val="28"/>
        </w:rPr>
        <w:t xml:space="preserve">должности и должности </w:t>
      </w:r>
      <w:r w:rsidR="00182E3D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 </w:t>
      </w:r>
      <w:r w:rsidR="00182E3D">
        <w:rPr>
          <w:sz w:val="28"/>
          <w:szCs w:val="28"/>
        </w:rPr>
        <w:t xml:space="preserve">муниципального образования </w:t>
      </w:r>
      <w:proofErr w:type="spellStart"/>
      <w:r w:rsidR="00182E3D">
        <w:rPr>
          <w:sz w:val="28"/>
          <w:szCs w:val="28"/>
        </w:rPr>
        <w:t>Бузулукский</w:t>
      </w:r>
      <w:proofErr w:type="spellEnd"/>
      <w:r w:rsidR="00182E3D">
        <w:rPr>
          <w:sz w:val="28"/>
          <w:szCs w:val="28"/>
        </w:rPr>
        <w:t xml:space="preserve"> район</w:t>
      </w:r>
      <w:r w:rsidRPr="00B61ADC">
        <w:rPr>
          <w:sz w:val="28"/>
          <w:szCs w:val="28"/>
        </w:rPr>
        <w:t>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bookmarkStart w:id="1" w:name="Par12"/>
      <w:bookmarkEnd w:id="1"/>
      <w:r w:rsidRPr="00B61ADC">
        <w:rPr>
          <w:sz w:val="28"/>
          <w:szCs w:val="28"/>
        </w:rPr>
        <w:t xml:space="preserve">2. Для определения среднемесячного заработка лиц, замещавших должности </w:t>
      </w:r>
      <w:r w:rsidR="0039425B">
        <w:rPr>
          <w:sz w:val="28"/>
          <w:szCs w:val="28"/>
        </w:rPr>
        <w:t xml:space="preserve">муниципальной </w:t>
      </w:r>
      <w:r w:rsidRPr="00B61ADC">
        <w:rPr>
          <w:sz w:val="28"/>
          <w:szCs w:val="28"/>
        </w:rPr>
        <w:t xml:space="preserve">службы </w:t>
      </w:r>
      <w:r w:rsidR="0039425B">
        <w:rPr>
          <w:sz w:val="28"/>
          <w:szCs w:val="28"/>
        </w:rPr>
        <w:t xml:space="preserve">муниципального образования </w:t>
      </w:r>
      <w:proofErr w:type="spellStart"/>
      <w:r w:rsidR="0039425B">
        <w:rPr>
          <w:sz w:val="28"/>
          <w:szCs w:val="28"/>
        </w:rPr>
        <w:t>Бузулукский</w:t>
      </w:r>
      <w:proofErr w:type="spellEnd"/>
      <w:r w:rsidR="0039425B">
        <w:rPr>
          <w:sz w:val="28"/>
          <w:szCs w:val="28"/>
        </w:rPr>
        <w:t xml:space="preserve"> район</w:t>
      </w:r>
      <w:r w:rsidRPr="00B61ADC">
        <w:rPr>
          <w:sz w:val="28"/>
          <w:szCs w:val="28"/>
        </w:rPr>
        <w:t xml:space="preserve"> учитывается денежное содержание, состоящее из следующих выплат: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а) месячный оклад </w:t>
      </w:r>
      <w:r w:rsidR="0039425B">
        <w:rPr>
          <w:sz w:val="28"/>
          <w:szCs w:val="28"/>
        </w:rPr>
        <w:t>муниципального</w:t>
      </w:r>
      <w:r w:rsidRPr="00B61ADC">
        <w:rPr>
          <w:sz w:val="28"/>
          <w:szCs w:val="28"/>
        </w:rPr>
        <w:t xml:space="preserve"> служащего в соответствии с замещаемой им должностью </w:t>
      </w:r>
      <w:r w:rsidR="0039425B">
        <w:rPr>
          <w:sz w:val="28"/>
          <w:szCs w:val="28"/>
        </w:rPr>
        <w:t xml:space="preserve">муниципальной </w:t>
      </w:r>
      <w:r w:rsidRPr="00B61ADC">
        <w:rPr>
          <w:sz w:val="28"/>
          <w:szCs w:val="28"/>
        </w:rPr>
        <w:t xml:space="preserve">службы </w:t>
      </w:r>
      <w:r w:rsidR="0039425B">
        <w:rPr>
          <w:sz w:val="28"/>
          <w:szCs w:val="28"/>
        </w:rPr>
        <w:t xml:space="preserve">муниципального образования </w:t>
      </w:r>
      <w:proofErr w:type="spellStart"/>
      <w:r w:rsidR="0039425B">
        <w:rPr>
          <w:sz w:val="28"/>
          <w:szCs w:val="28"/>
        </w:rPr>
        <w:t>Бузулукский</w:t>
      </w:r>
      <w:proofErr w:type="spellEnd"/>
      <w:r w:rsidR="0039425B">
        <w:rPr>
          <w:sz w:val="28"/>
          <w:szCs w:val="28"/>
        </w:rPr>
        <w:t xml:space="preserve"> район</w:t>
      </w:r>
      <w:r w:rsidRPr="00B61ADC">
        <w:rPr>
          <w:sz w:val="28"/>
          <w:szCs w:val="28"/>
        </w:rPr>
        <w:t xml:space="preserve"> (далее - должностной оклад);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б) месячный оклад </w:t>
      </w:r>
      <w:r w:rsidR="0039425B">
        <w:rPr>
          <w:sz w:val="28"/>
          <w:szCs w:val="28"/>
        </w:rPr>
        <w:t>муниципального</w:t>
      </w:r>
      <w:r w:rsidRPr="00B61ADC">
        <w:rPr>
          <w:sz w:val="28"/>
          <w:szCs w:val="28"/>
        </w:rPr>
        <w:t xml:space="preserve"> служащего в соответствии с присвоенным ему классным чином </w:t>
      </w:r>
      <w:r w:rsidR="0039425B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 (далее - оклад за классный чин);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в) ежемесячная надбавка к должностному окладу за выслугу лет на </w:t>
      </w:r>
      <w:r w:rsidR="0039425B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службе в размере до 30 процентов;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г) ежемесячная надбавка к должностному окладу за особые условия </w:t>
      </w:r>
      <w:r w:rsidR="0039425B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>д) ежемесячная процентная надбавка к должностному окладу за работу со сведениями, составляющими государственную тайну;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bookmarkStart w:id="2" w:name="Par18"/>
      <w:bookmarkEnd w:id="2"/>
      <w:r w:rsidRPr="00B61ADC">
        <w:rPr>
          <w:sz w:val="28"/>
          <w:szCs w:val="28"/>
        </w:rPr>
        <w:t>е) премии за выполнение особо важных и сложных заданий;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>ж) ежемесячное денежное поощрение;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bookmarkStart w:id="3" w:name="Par21"/>
      <w:bookmarkEnd w:id="3"/>
      <w:r w:rsidRPr="00B61ADC">
        <w:rPr>
          <w:sz w:val="28"/>
          <w:szCs w:val="28"/>
        </w:rPr>
        <w:t xml:space="preserve">з) единовременная выплата при предоставлении ежегодного оплачиваемого отпуска и материальная помощь, выплачиваемые за счет средств фонда оплаты труда </w:t>
      </w:r>
      <w:r w:rsidR="0039425B">
        <w:rPr>
          <w:sz w:val="28"/>
          <w:szCs w:val="28"/>
        </w:rPr>
        <w:t>муниципальных</w:t>
      </w:r>
      <w:r w:rsidRPr="00B61ADC">
        <w:rPr>
          <w:sz w:val="28"/>
          <w:szCs w:val="28"/>
        </w:rPr>
        <w:t xml:space="preserve"> служащих;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и) районный коэффициент, устанавливаемый к денежному содержанию </w:t>
      </w:r>
      <w:r w:rsidR="0039425B">
        <w:rPr>
          <w:sz w:val="28"/>
          <w:szCs w:val="28"/>
        </w:rPr>
        <w:t xml:space="preserve">муниципального </w:t>
      </w:r>
      <w:r w:rsidRPr="00B61ADC">
        <w:rPr>
          <w:sz w:val="28"/>
          <w:szCs w:val="28"/>
        </w:rPr>
        <w:t xml:space="preserve">служащего </w:t>
      </w:r>
      <w:r w:rsidR="0039425B">
        <w:rPr>
          <w:sz w:val="28"/>
          <w:szCs w:val="28"/>
        </w:rPr>
        <w:t>Бузулукского района</w:t>
      </w:r>
      <w:r w:rsidRPr="00B61ADC">
        <w:rPr>
          <w:sz w:val="28"/>
          <w:szCs w:val="28"/>
        </w:rPr>
        <w:t xml:space="preserve"> федеральным законодательством.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bookmarkStart w:id="4" w:name="Par25"/>
      <w:bookmarkEnd w:id="4"/>
      <w:r w:rsidRPr="00B61ADC">
        <w:rPr>
          <w:sz w:val="28"/>
          <w:szCs w:val="28"/>
        </w:rPr>
        <w:t xml:space="preserve">3. Для определения среднемесячного заработка </w:t>
      </w:r>
      <w:r w:rsidR="00347596">
        <w:rPr>
          <w:sz w:val="28"/>
          <w:szCs w:val="28"/>
        </w:rPr>
        <w:t>главы муниципального образования</w:t>
      </w:r>
      <w:r w:rsidRPr="00B61ADC">
        <w:rPr>
          <w:sz w:val="28"/>
          <w:szCs w:val="28"/>
        </w:rPr>
        <w:t xml:space="preserve"> </w:t>
      </w:r>
      <w:proofErr w:type="spellStart"/>
      <w:r w:rsidR="0039425B">
        <w:rPr>
          <w:sz w:val="28"/>
          <w:szCs w:val="28"/>
        </w:rPr>
        <w:t>Бузулукск</w:t>
      </w:r>
      <w:r w:rsidR="00347596">
        <w:rPr>
          <w:sz w:val="28"/>
          <w:szCs w:val="28"/>
        </w:rPr>
        <w:t>ий</w:t>
      </w:r>
      <w:proofErr w:type="spellEnd"/>
      <w:r w:rsidR="0039425B">
        <w:rPr>
          <w:sz w:val="28"/>
          <w:szCs w:val="28"/>
        </w:rPr>
        <w:t xml:space="preserve"> район</w:t>
      </w:r>
      <w:r w:rsidR="00EC516E">
        <w:rPr>
          <w:sz w:val="28"/>
          <w:szCs w:val="28"/>
        </w:rPr>
        <w:t>,</w:t>
      </w:r>
      <w:r w:rsidR="00EC516E" w:rsidRPr="00EC516E">
        <w:t xml:space="preserve"> </w:t>
      </w:r>
      <w:r w:rsidR="00EC516E" w:rsidRPr="00EC516E">
        <w:rPr>
          <w:sz w:val="28"/>
          <w:szCs w:val="28"/>
        </w:rPr>
        <w:t>председателя Счетной палаты</w:t>
      </w:r>
      <w:r w:rsidR="00EC516E">
        <w:rPr>
          <w:sz w:val="28"/>
          <w:szCs w:val="28"/>
        </w:rPr>
        <w:t xml:space="preserve"> Бузулукского района</w:t>
      </w:r>
      <w:r w:rsidR="00260AC9">
        <w:rPr>
          <w:sz w:val="28"/>
          <w:szCs w:val="28"/>
        </w:rPr>
        <w:t xml:space="preserve"> </w:t>
      </w:r>
      <w:r w:rsidRPr="00B61ADC">
        <w:rPr>
          <w:sz w:val="28"/>
          <w:szCs w:val="28"/>
        </w:rPr>
        <w:t>учитываются следующие выплаты: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а) месячный оклад в соответствии с замещаемой </w:t>
      </w:r>
      <w:r w:rsidR="0039425B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должностью </w:t>
      </w:r>
      <w:r w:rsidR="0039425B">
        <w:rPr>
          <w:sz w:val="28"/>
          <w:szCs w:val="28"/>
        </w:rPr>
        <w:t>Бузулукского района</w:t>
      </w:r>
      <w:r w:rsidRPr="00B61ADC">
        <w:rPr>
          <w:sz w:val="28"/>
          <w:szCs w:val="28"/>
        </w:rPr>
        <w:t>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б) ежемесячная надбавка к должностному окладу за выслугу лет на </w:t>
      </w:r>
      <w:r w:rsidR="0039425B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службе в размере до 30 процентов;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в) ежемесячная надбавка к должностному окладу за особые условия </w:t>
      </w:r>
      <w:r w:rsidR="00241D6B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>г) ежемесячная процентная надбавка к должностному окладу за работу со сведениями, составляющими государственную тайну;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bookmarkStart w:id="5" w:name="Par30"/>
      <w:bookmarkEnd w:id="5"/>
      <w:r w:rsidRPr="00B61ADC">
        <w:rPr>
          <w:sz w:val="28"/>
          <w:szCs w:val="28"/>
        </w:rPr>
        <w:t>д) премии за выполнение особо важных и сложных заданий;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>е) ежемесячное денежное поощрение;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bookmarkStart w:id="6" w:name="Par33"/>
      <w:bookmarkEnd w:id="6"/>
      <w:r w:rsidRPr="00B61ADC">
        <w:rPr>
          <w:sz w:val="28"/>
          <w:szCs w:val="28"/>
        </w:rPr>
        <w:lastRenderedPageBreak/>
        <w:t>ж) единовременная выплата при предоставлении ежегодного оплачиваемого отпуска и материальная помощь, выплачиваемые за счет средств фонда оплаты труда;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>з) районный коэффициент, устанавливаемый к оплате труда федеральным законодательством.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4. </w:t>
      </w:r>
      <w:proofErr w:type="gramStart"/>
      <w:r w:rsidRPr="00B61ADC">
        <w:rPr>
          <w:sz w:val="28"/>
          <w:szCs w:val="28"/>
        </w:rPr>
        <w:t xml:space="preserve">Расчет среднемесячного заработка производится по выбору </w:t>
      </w:r>
      <w:r w:rsidR="00CA66BC">
        <w:rPr>
          <w:sz w:val="28"/>
          <w:szCs w:val="28"/>
        </w:rPr>
        <w:t>муниципального</w:t>
      </w:r>
      <w:r w:rsidRPr="00B61ADC">
        <w:rPr>
          <w:sz w:val="28"/>
          <w:szCs w:val="28"/>
        </w:rPr>
        <w:t xml:space="preserve"> служащего исходя из оплаты труда (денежного содержания), указанной в </w:t>
      </w:r>
      <w:hyperlink w:anchor="Par12" w:history="1">
        <w:r w:rsidRPr="00B61ADC">
          <w:rPr>
            <w:sz w:val="28"/>
            <w:szCs w:val="28"/>
          </w:rPr>
          <w:t>пунктах 2</w:t>
        </w:r>
      </w:hyperlink>
      <w:r w:rsidRPr="00B61ADC">
        <w:rPr>
          <w:sz w:val="28"/>
          <w:szCs w:val="28"/>
        </w:rPr>
        <w:t xml:space="preserve"> - </w:t>
      </w:r>
      <w:hyperlink w:anchor="Par25" w:history="1">
        <w:r w:rsidRPr="00B61ADC">
          <w:rPr>
            <w:sz w:val="28"/>
            <w:szCs w:val="28"/>
          </w:rPr>
          <w:t>3</w:t>
        </w:r>
      </w:hyperlink>
      <w:r w:rsidRPr="00B61ADC">
        <w:rPr>
          <w:sz w:val="28"/>
          <w:szCs w:val="28"/>
        </w:rPr>
        <w:t xml:space="preserve"> настоящих Правил, за последние 12 полных календарных месяцев </w:t>
      </w:r>
      <w:r w:rsidR="00CA66BC">
        <w:rPr>
          <w:sz w:val="28"/>
          <w:szCs w:val="28"/>
        </w:rPr>
        <w:t xml:space="preserve">муниципальной </w:t>
      </w:r>
      <w:r w:rsidRPr="00B61ADC">
        <w:rPr>
          <w:sz w:val="28"/>
          <w:szCs w:val="28"/>
        </w:rPr>
        <w:t xml:space="preserve">службы, предшествующих месяцу ее прекращения либо месяцу достижения им возраста, дающего право на страховую пенсию по старости в соответствии с Федеральным </w:t>
      </w:r>
      <w:hyperlink r:id="rId9" w:history="1">
        <w:r w:rsidRPr="00B61ADC">
          <w:rPr>
            <w:sz w:val="28"/>
            <w:szCs w:val="28"/>
          </w:rPr>
          <w:t>законом</w:t>
        </w:r>
      </w:hyperlink>
      <w:r w:rsidRPr="00B61ADC">
        <w:rPr>
          <w:sz w:val="28"/>
          <w:szCs w:val="28"/>
        </w:rPr>
        <w:t xml:space="preserve"> от 28 декабря 2013 года </w:t>
      </w:r>
      <w:r w:rsidR="00CA66BC">
        <w:rPr>
          <w:sz w:val="28"/>
          <w:szCs w:val="28"/>
        </w:rPr>
        <w:t>№</w:t>
      </w:r>
      <w:r w:rsidRPr="00B61ADC">
        <w:rPr>
          <w:sz w:val="28"/>
          <w:szCs w:val="28"/>
        </w:rPr>
        <w:t xml:space="preserve"> 400-ФЗ "О страховых пенсиях", при</w:t>
      </w:r>
      <w:proofErr w:type="gramEnd"/>
      <w:r w:rsidRPr="00B61ADC">
        <w:rPr>
          <w:sz w:val="28"/>
          <w:szCs w:val="28"/>
        </w:rPr>
        <w:t xml:space="preserve"> </w:t>
      </w:r>
      <w:proofErr w:type="gramStart"/>
      <w:r w:rsidRPr="00B61ADC">
        <w:rPr>
          <w:sz w:val="28"/>
          <w:szCs w:val="28"/>
        </w:rPr>
        <w:t>наличии</w:t>
      </w:r>
      <w:proofErr w:type="gramEnd"/>
      <w:r w:rsidRPr="00B61ADC">
        <w:rPr>
          <w:sz w:val="28"/>
          <w:szCs w:val="28"/>
        </w:rPr>
        <w:t xml:space="preserve"> стажа </w:t>
      </w:r>
      <w:r w:rsidR="00CA66BC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службы, дающего право на пенсию за выслугу лет, на момент достижения пенсионного возраста (далее - расчетный период).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5. При исчислении среднемесячного заработка из расчетного периода исключаются компенсация за неиспользованный отпуск, время нахождения </w:t>
      </w:r>
      <w:r w:rsidR="00CA66BC">
        <w:rPr>
          <w:sz w:val="28"/>
          <w:szCs w:val="28"/>
        </w:rPr>
        <w:t>муниципального</w:t>
      </w:r>
      <w:r w:rsidRPr="00B61ADC">
        <w:rPr>
          <w:sz w:val="28"/>
          <w:szCs w:val="28"/>
        </w:rPr>
        <w:t xml:space="preserve"> служащего в отпуске без сохранения денежного содержания и период временной нетрудоспособности.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В случае если на расчетный период приходится ежегодный оплачиваемый отпуск за периоды более чем один рабочий год, то при исчислении среднемесячного заработка выплаты, указанные в </w:t>
      </w:r>
      <w:hyperlink w:anchor="Par21" w:history="1">
        <w:r w:rsidRPr="00B61ADC">
          <w:rPr>
            <w:sz w:val="28"/>
            <w:szCs w:val="28"/>
          </w:rPr>
          <w:t>подпункте "з" пункта 2</w:t>
        </w:r>
      </w:hyperlink>
      <w:r w:rsidRPr="00B61ADC">
        <w:rPr>
          <w:sz w:val="28"/>
          <w:szCs w:val="28"/>
        </w:rPr>
        <w:t xml:space="preserve"> и </w:t>
      </w:r>
      <w:hyperlink w:anchor="Par33" w:history="1">
        <w:r w:rsidRPr="00B61ADC">
          <w:rPr>
            <w:sz w:val="28"/>
            <w:szCs w:val="28"/>
          </w:rPr>
          <w:t>подпункте "ж" пункта 3</w:t>
        </w:r>
      </w:hyperlink>
      <w:r w:rsidRPr="00B61ADC">
        <w:rPr>
          <w:sz w:val="28"/>
          <w:szCs w:val="28"/>
        </w:rPr>
        <w:t xml:space="preserve"> настоящих Правил, учитываются только один раз.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6. Размер среднемесячного заработка, если расчетный период отработан полностью, определяется путем деления общей суммы оплаты труда (денежного содержания), указанной в </w:t>
      </w:r>
      <w:hyperlink w:anchor="Par12" w:history="1">
        <w:r w:rsidRPr="00B61ADC">
          <w:rPr>
            <w:sz w:val="28"/>
            <w:szCs w:val="28"/>
          </w:rPr>
          <w:t>пунктах 2</w:t>
        </w:r>
      </w:hyperlink>
      <w:r w:rsidRPr="00B61ADC">
        <w:rPr>
          <w:sz w:val="28"/>
          <w:szCs w:val="28"/>
        </w:rPr>
        <w:t xml:space="preserve"> - </w:t>
      </w:r>
      <w:hyperlink w:anchor="Par25" w:history="1">
        <w:r w:rsidRPr="00B61ADC">
          <w:rPr>
            <w:sz w:val="28"/>
            <w:szCs w:val="28"/>
          </w:rPr>
          <w:t>3</w:t>
        </w:r>
      </w:hyperlink>
      <w:r w:rsidRPr="00B61ADC">
        <w:rPr>
          <w:sz w:val="28"/>
          <w:szCs w:val="28"/>
        </w:rPr>
        <w:t xml:space="preserve"> настоящих Правил, фактически начисленной в расчетном периоде, на 12.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B61ADC">
        <w:rPr>
          <w:sz w:val="28"/>
          <w:szCs w:val="28"/>
        </w:rPr>
        <w:t xml:space="preserve">В случаях, если из расчетного периода исключаются время нахождения </w:t>
      </w:r>
      <w:r w:rsidR="00CA66BC">
        <w:rPr>
          <w:sz w:val="28"/>
          <w:szCs w:val="28"/>
        </w:rPr>
        <w:t>муниципального</w:t>
      </w:r>
      <w:r w:rsidRPr="00B61ADC">
        <w:rPr>
          <w:sz w:val="28"/>
          <w:szCs w:val="28"/>
        </w:rPr>
        <w:t xml:space="preserve"> служащего в отпуске без сохранения денежного содержания и период временной нетрудоспособности или если расчетный период отработан не полностью (менее 12 месяцев), размер среднемесячного заработка определяется путем деления суммы оплаты труда (денежного содержания) на количество фактически отработанных дней в расчетном периоде и умножения на 21 (среднемесячное число рабочих дней в году</w:t>
      </w:r>
      <w:proofErr w:type="gramEnd"/>
      <w:r w:rsidRPr="00B61ADC">
        <w:rPr>
          <w:sz w:val="28"/>
          <w:szCs w:val="28"/>
        </w:rPr>
        <w:t xml:space="preserve">). При этом выплаты, указанные в </w:t>
      </w:r>
      <w:hyperlink w:anchor="Par18" w:history="1">
        <w:r w:rsidRPr="00B61ADC">
          <w:rPr>
            <w:sz w:val="28"/>
            <w:szCs w:val="28"/>
          </w:rPr>
          <w:t>подпунктах "е"</w:t>
        </w:r>
      </w:hyperlink>
      <w:r w:rsidRPr="00B61ADC">
        <w:rPr>
          <w:sz w:val="28"/>
          <w:szCs w:val="28"/>
        </w:rPr>
        <w:t xml:space="preserve"> и </w:t>
      </w:r>
      <w:hyperlink w:anchor="Par21" w:history="1">
        <w:r w:rsidRPr="00B61ADC">
          <w:rPr>
            <w:sz w:val="28"/>
            <w:szCs w:val="28"/>
          </w:rPr>
          <w:t>"з" пункта 2</w:t>
        </w:r>
      </w:hyperlink>
      <w:r w:rsidRPr="00B61ADC">
        <w:rPr>
          <w:sz w:val="28"/>
          <w:szCs w:val="28"/>
        </w:rPr>
        <w:t xml:space="preserve">, </w:t>
      </w:r>
      <w:hyperlink w:anchor="Par30" w:history="1">
        <w:r w:rsidRPr="00B61ADC">
          <w:rPr>
            <w:sz w:val="28"/>
            <w:szCs w:val="28"/>
          </w:rPr>
          <w:t>подпунктах "д"</w:t>
        </w:r>
      </w:hyperlink>
      <w:r w:rsidRPr="00B61ADC">
        <w:rPr>
          <w:sz w:val="28"/>
          <w:szCs w:val="28"/>
        </w:rPr>
        <w:t xml:space="preserve"> и </w:t>
      </w:r>
      <w:hyperlink w:anchor="Par33" w:history="1">
        <w:r w:rsidRPr="00B61ADC">
          <w:rPr>
            <w:sz w:val="28"/>
            <w:szCs w:val="28"/>
          </w:rPr>
          <w:t>"ж" пункта 3</w:t>
        </w:r>
      </w:hyperlink>
      <w:r w:rsidRPr="00B61ADC">
        <w:rPr>
          <w:sz w:val="28"/>
          <w:szCs w:val="28"/>
        </w:rPr>
        <w:t xml:space="preserve"> настоящих Правил, учитываются при определении среднемесячного заработка в размере одной двенадцатой фактически начисленных в этом периоде выплат.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>7. В случае</w:t>
      </w:r>
      <w:proofErr w:type="gramStart"/>
      <w:r w:rsidRPr="00B61ADC">
        <w:rPr>
          <w:sz w:val="28"/>
          <w:szCs w:val="28"/>
        </w:rPr>
        <w:t>,</w:t>
      </w:r>
      <w:proofErr w:type="gramEnd"/>
      <w:r w:rsidRPr="00B61ADC">
        <w:rPr>
          <w:sz w:val="28"/>
          <w:szCs w:val="28"/>
        </w:rPr>
        <w:t xml:space="preserve"> если расчетный период состоит из времени нахождения </w:t>
      </w:r>
      <w:r w:rsidR="00C54398">
        <w:rPr>
          <w:sz w:val="28"/>
          <w:szCs w:val="28"/>
        </w:rPr>
        <w:t>муниципального</w:t>
      </w:r>
      <w:r w:rsidRPr="00B61ADC">
        <w:rPr>
          <w:sz w:val="28"/>
          <w:szCs w:val="28"/>
        </w:rPr>
        <w:t xml:space="preserve"> служащего в отпуске без сохранения оплаты труда (денежного содержания) и периода временной нетрудоспособности, а также если в расчетном периоде отсутствуют фактически отработанные дни, по заявлению </w:t>
      </w:r>
      <w:r w:rsidR="00C54398">
        <w:rPr>
          <w:sz w:val="28"/>
          <w:szCs w:val="28"/>
        </w:rPr>
        <w:t>муниципального</w:t>
      </w:r>
      <w:r w:rsidRPr="00B61ADC">
        <w:rPr>
          <w:sz w:val="28"/>
          <w:szCs w:val="28"/>
        </w:rPr>
        <w:t xml:space="preserve"> служащего для исчисления среднемесячного заработка взамен исключенных месяцев в расчетном периоде могут быть учтены другие полные календарные месяцы, непосредственно предшествующие расчетному периоду.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8. Размер среднемесячного заработка не может превышать 2,8 должностного оклада с учетом районного коэффициента, установленного </w:t>
      </w:r>
      <w:r w:rsidR="00C54398">
        <w:rPr>
          <w:sz w:val="28"/>
          <w:szCs w:val="28"/>
        </w:rPr>
        <w:t>муниципальному</w:t>
      </w:r>
      <w:r w:rsidRPr="00B61ADC">
        <w:rPr>
          <w:sz w:val="28"/>
          <w:szCs w:val="28"/>
        </w:rPr>
        <w:t xml:space="preserve"> служащему в расчетном периоде.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Размер среднемесячного заработка, </w:t>
      </w:r>
      <w:proofErr w:type="gramStart"/>
      <w:r w:rsidRPr="00B61ADC">
        <w:rPr>
          <w:sz w:val="28"/>
          <w:szCs w:val="28"/>
        </w:rPr>
        <w:t>исходя из которого исчисляется</w:t>
      </w:r>
      <w:proofErr w:type="gramEnd"/>
      <w:r w:rsidRPr="00B61ADC">
        <w:rPr>
          <w:sz w:val="28"/>
          <w:szCs w:val="28"/>
        </w:rPr>
        <w:t xml:space="preserve"> размер пенсии за выслугу лет, не может превышать 0,8 среднемесячного заработка, установленного лицу, замещавшему </w:t>
      </w:r>
      <w:r w:rsidR="00AF68D0">
        <w:rPr>
          <w:sz w:val="28"/>
          <w:szCs w:val="28"/>
        </w:rPr>
        <w:t>муниципальную</w:t>
      </w:r>
      <w:r w:rsidRPr="00B61ADC">
        <w:rPr>
          <w:sz w:val="28"/>
          <w:szCs w:val="28"/>
        </w:rPr>
        <w:t xml:space="preserve"> должность в расчетном периоде.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lastRenderedPageBreak/>
        <w:t xml:space="preserve">9. При замещении в расчетном периоде </w:t>
      </w:r>
      <w:r w:rsidR="00AF68D0">
        <w:rPr>
          <w:sz w:val="28"/>
          <w:szCs w:val="28"/>
        </w:rPr>
        <w:t>муниципальным</w:t>
      </w:r>
      <w:r w:rsidRPr="00B61ADC">
        <w:rPr>
          <w:sz w:val="28"/>
          <w:szCs w:val="28"/>
        </w:rPr>
        <w:t xml:space="preserve"> служащим должностей, по которым установлены различные должностные оклады, размер среднемесячного заработка не может превышать 2,8 должностного оклада с учетом районного коэффициента по должности, замещаемой на день прекращения </w:t>
      </w:r>
      <w:r w:rsidR="00AF68D0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>10. В случае</w:t>
      </w:r>
      <w:proofErr w:type="gramStart"/>
      <w:r w:rsidR="00BD4185">
        <w:rPr>
          <w:sz w:val="28"/>
          <w:szCs w:val="28"/>
        </w:rPr>
        <w:t>,</w:t>
      </w:r>
      <w:proofErr w:type="gramEnd"/>
      <w:r w:rsidRPr="00B61ADC">
        <w:rPr>
          <w:sz w:val="28"/>
          <w:szCs w:val="28"/>
        </w:rPr>
        <w:t xml:space="preserve"> если на момент обращения за пенсией за выслугу лет изменены названия </w:t>
      </w:r>
      <w:r w:rsidR="005B1F9F">
        <w:rPr>
          <w:sz w:val="28"/>
          <w:szCs w:val="28"/>
        </w:rPr>
        <w:t>муниципальных</w:t>
      </w:r>
      <w:r w:rsidRPr="00B61ADC">
        <w:rPr>
          <w:sz w:val="28"/>
          <w:szCs w:val="28"/>
        </w:rPr>
        <w:t xml:space="preserve"> должностей и должностей </w:t>
      </w:r>
      <w:r w:rsidR="005B1F9F">
        <w:rPr>
          <w:sz w:val="28"/>
          <w:szCs w:val="28"/>
        </w:rPr>
        <w:t xml:space="preserve">муниципальной </w:t>
      </w:r>
      <w:r w:rsidRPr="00B61ADC">
        <w:rPr>
          <w:sz w:val="28"/>
          <w:szCs w:val="28"/>
        </w:rPr>
        <w:t xml:space="preserve">службы </w:t>
      </w:r>
      <w:r w:rsidR="005B1F9F">
        <w:rPr>
          <w:sz w:val="28"/>
          <w:szCs w:val="28"/>
        </w:rPr>
        <w:t xml:space="preserve">муниципального образования </w:t>
      </w:r>
      <w:proofErr w:type="spellStart"/>
      <w:r w:rsidR="005B1F9F">
        <w:rPr>
          <w:sz w:val="28"/>
          <w:szCs w:val="28"/>
        </w:rPr>
        <w:t>Бузулукский</w:t>
      </w:r>
      <w:proofErr w:type="spellEnd"/>
      <w:r w:rsidR="005B1F9F">
        <w:rPr>
          <w:sz w:val="28"/>
          <w:szCs w:val="28"/>
        </w:rPr>
        <w:t xml:space="preserve"> район </w:t>
      </w:r>
      <w:r w:rsidRPr="00B61ADC">
        <w:rPr>
          <w:sz w:val="28"/>
          <w:szCs w:val="28"/>
        </w:rPr>
        <w:t xml:space="preserve">или они упразднены, а также при ликвидации </w:t>
      </w:r>
      <w:r w:rsidR="005B1F9F">
        <w:rPr>
          <w:sz w:val="28"/>
          <w:szCs w:val="28"/>
        </w:rPr>
        <w:t>муниципальных</w:t>
      </w:r>
      <w:r w:rsidRPr="00B61ADC">
        <w:rPr>
          <w:sz w:val="28"/>
          <w:szCs w:val="28"/>
        </w:rPr>
        <w:t xml:space="preserve"> учреждений</w:t>
      </w:r>
      <w:r w:rsidR="00BD4185">
        <w:rPr>
          <w:sz w:val="28"/>
          <w:szCs w:val="28"/>
        </w:rPr>
        <w:t xml:space="preserve"> (органа местного самоуправления)</w:t>
      </w:r>
      <w:r w:rsidRPr="00B61ADC">
        <w:rPr>
          <w:sz w:val="28"/>
          <w:szCs w:val="28"/>
        </w:rPr>
        <w:t xml:space="preserve">, то для исчисления пенсии за выслугу лет применяется среднемесячный заработок, рассчитанный по соответствующей должности на момент увольнения с </w:t>
      </w:r>
      <w:r w:rsidR="005B1F9F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 и проиндексированный </w:t>
      </w:r>
      <w:r w:rsidR="005B1F9F">
        <w:rPr>
          <w:sz w:val="28"/>
          <w:szCs w:val="28"/>
        </w:rPr>
        <w:t xml:space="preserve">администрацией муниципального образования </w:t>
      </w:r>
      <w:proofErr w:type="spellStart"/>
      <w:r w:rsidR="005B1F9F">
        <w:rPr>
          <w:sz w:val="28"/>
          <w:szCs w:val="28"/>
        </w:rPr>
        <w:t>Бузулукский</w:t>
      </w:r>
      <w:proofErr w:type="spellEnd"/>
      <w:r w:rsidR="005B1F9F">
        <w:rPr>
          <w:sz w:val="28"/>
          <w:szCs w:val="28"/>
        </w:rPr>
        <w:t xml:space="preserve"> район</w:t>
      </w:r>
      <w:r w:rsidRPr="00B61ADC">
        <w:rPr>
          <w:sz w:val="28"/>
          <w:szCs w:val="28"/>
        </w:rPr>
        <w:t xml:space="preserve"> на момент обращения с учетом последовательного применения соответствующих индексов.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11. </w:t>
      </w:r>
      <w:proofErr w:type="gramStart"/>
      <w:r w:rsidRPr="00B61ADC">
        <w:rPr>
          <w:sz w:val="28"/>
          <w:szCs w:val="28"/>
        </w:rPr>
        <w:t xml:space="preserve">Размеры пенсий за выслугу лет лицам, замещавшим </w:t>
      </w:r>
      <w:r w:rsidR="005B1F9F">
        <w:rPr>
          <w:sz w:val="28"/>
          <w:szCs w:val="28"/>
        </w:rPr>
        <w:t>муниципальные</w:t>
      </w:r>
      <w:r w:rsidRPr="00B61ADC">
        <w:rPr>
          <w:sz w:val="28"/>
          <w:szCs w:val="28"/>
        </w:rPr>
        <w:t xml:space="preserve"> должности и должности </w:t>
      </w:r>
      <w:r w:rsidR="005B1F9F">
        <w:rPr>
          <w:sz w:val="28"/>
          <w:szCs w:val="28"/>
        </w:rPr>
        <w:t xml:space="preserve">муниципальной </w:t>
      </w:r>
      <w:r w:rsidRPr="00B61ADC">
        <w:rPr>
          <w:sz w:val="28"/>
          <w:szCs w:val="28"/>
        </w:rPr>
        <w:t xml:space="preserve">службы </w:t>
      </w:r>
      <w:r w:rsidR="005B1F9F">
        <w:rPr>
          <w:sz w:val="28"/>
          <w:szCs w:val="28"/>
        </w:rPr>
        <w:t xml:space="preserve">муниципального образования </w:t>
      </w:r>
      <w:proofErr w:type="spellStart"/>
      <w:r w:rsidR="005B1F9F">
        <w:rPr>
          <w:sz w:val="28"/>
          <w:szCs w:val="28"/>
        </w:rPr>
        <w:t>Бузулукский</w:t>
      </w:r>
      <w:proofErr w:type="spellEnd"/>
      <w:r w:rsidR="005B1F9F">
        <w:rPr>
          <w:sz w:val="28"/>
          <w:szCs w:val="28"/>
        </w:rPr>
        <w:t xml:space="preserve"> район</w:t>
      </w:r>
      <w:r w:rsidRPr="00B61ADC">
        <w:rPr>
          <w:sz w:val="28"/>
          <w:szCs w:val="28"/>
        </w:rPr>
        <w:t xml:space="preserve">, исчисленные из денежного содержания с учетом ограничения 1,8 должностного оклада с районным коэффициентом, подлежат перерасчету со дня вступления в силу </w:t>
      </w:r>
      <w:hyperlink r:id="rId10" w:history="1">
        <w:r w:rsidRPr="00B61ADC">
          <w:rPr>
            <w:sz w:val="28"/>
            <w:szCs w:val="28"/>
          </w:rPr>
          <w:t>Закона</w:t>
        </w:r>
      </w:hyperlink>
      <w:r w:rsidRPr="00B61ADC">
        <w:rPr>
          <w:sz w:val="28"/>
          <w:szCs w:val="28"/>
        </w:rPr>
        <w:t xml:space="preserve"> Оренбургской области от 30 апреля 2010 года N 3546/817-IV-ОЗ "О внесении изменений в </w:t>
      </w:r>
      <w:hyperlink r:id="rId11" w:history="1">
        <w:r w:rsidRPr="00B61ADC">
          <w:rPr>
            <w:sz w:val="28"/>
            <w:szCs w:val="28"/>
          </w:rPr>
          <w:t>Закон</w:t>
        </w:r>
      </w:hyperlink>
      <w:r w:rsidRPr="00B61ADC">
        <w:rPr>
          <w:sz w:val="28"/>
          <w:szCs w:val="28"/>
        </w:rPr>
        <w:t xml:space="preserve"> Оренбургской области "Об установлении пенсии за выслугу</w:t>
      </w:r>
      <w:proofErr w:type="gramEnd"/>
      <w:r w:rsidRPr="00B61ADC">
        <w:rPr>
          <w:sz w:val="28"/>
          <w:szCs w:val="28"/>
        </w:rPr>
        <w:t xml:space="preserve"> лет государственным гражданским служащим Оренбургской области". При этом размер денежного содержания </w:t>
      </w:r>
      <w:r w:rsidR="005B1F9F">
        <w:rPr>
          <w:sz w:val="28"/>
          <w:szCs w:val="28"/>
        </w:rPr>
        <w:t>муниципальных</w:t>
      </w:r>
      <w:r w:rsidRPr="00B61ADC">
        <w:rPr>
          <w:sz w:val="28"/>
          <w:szCs w:val="28"/>
        </w:rPr>
        <w:t xml:space="preserve"> служащих, определенного с учетом выплат, указанных в </w:t>
      </w:r>
      <w:hyperlink w:anchor="Par12" w:history="1">
        <w:r w:rsidRPr="00B61ADC">
          <w:rPr>
            <w:sz w:val="28"/>
            <w:szCs w:val="28"/>
          </w:rPr>
          <w:t>пункте 2</w:t>
        </w:r>
      </w:hyperlink>
      <w:r w:rsidRPr="00B61ADC">
        <w:rPr>
          <w:sz w:val="28"/>
          <w:szCs w:val="28"/>
        </w:rPr>
        <w:t xml:space="preserve"> настоящих Правил, и из которого производится перерасчет пенсии за выслугу лет, не должен превышать 2,8 должностного оклада с учетом районного коэффициента.</w:t>
      </w:r>
    </w:p>
    <w:p w:rsidR="00B61ADC" w:rsidRP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 xml:space="preserve">12. </w:t>
      </w:r>
      <w:hyperlink r:id="rId12" w:history="1">
        <w:proofErr w:type="gramStart"/>
        <w:r w:rsidRPr="00B61ADC">
          <w:rPr>
            <w:sz w:val="28"/>
            <w:szCs w:val="28"/>
          </w:rPr>
          <w:t>Справка</w:t>
        </w:r>
      </w:hyperlink>
      <w:r w:rsidRPr="00B61ADC">
        <w:rPr>
          <w:sz w:val="28"/>
          <w:szCs w:val="28"/>
        </w:rPr>
        <w:t xml:space="preserve"> о размере среднемесячного заработка для исчисления пенсии за выслугу лет лицам, замещавшим </w:t>
      </w:r>
      <w:r w:rsidR="005B1F9F">
        <w:rPr>
          <w:sz w:val="28"/>
          <w:szCs w:val="28"/>
        </w:rPr>
        <w:t>муниципальные</w:t>
      </w:r>
      <w:r w:rsidRPr="00B61ADC">
        <w:rPr>
          <w:sz w:val="28"/>
          <w:szCs w:val="28"/>
        </w:rPr>
        <w:t xml:space="preserve"> должности и должности </w:t>
      </w:r>
      <w:r w:rsidR="00CF0608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 </w:t>
      </w:r>
      <w:r w:rsidR="00CF0608">
        <w:rPr>
          <w:sz w:val="28"/>
          <w:szCs w:val="28"/>
        </w:rPr>
        <w:t xml:space="preserve">муниципального образования </w:t>
      </w:r>
      <w:proofErr w:type="spellStart"/>
      <w:r w:rsidR="00CF0608">
        <w:rPr>
          <w:sz w:val="28"/>
          <w:szCs w:val="28"/>
        </w:rPr>
        <w:t>Бузулукский</w:t>
      </w:r>
      <w:proofErr w:type="spellEnd"/>
      <w:r w:rsidR="00CF0608">
        <w:rPr>
          <w:sz w:val="28"/>
          <w:szCs w:val="28"/>
        </w:rPr>
        <w:t xml:space="preserve"> район</w:t>
      </w:r>
      <w:r w:rsidRPr="00B61ADC">
        <w:rPr>
          <w:sz w:val="28"/>
          <w:szCs w:val="28"/>
        </w:rPr>
        <w:t xml:space="preserve">, оформляется органом, в котором заявитель замещал </w:t>
      </w:r>
      <w:r w:rsidR="00CF0608">
        <w:rPr>
          <w:sz w:val="28"/>
          <w:szCs w:val="28"/>
        </w:rPr>
        <w:t>муниципальную</w:t>
      </w:r>
      <w:r w:rsidRPr="00B61ADC">
        <w:rPr>
          <w:sz w:val="28"/>
          <w:szCs w:val="28"/>
        </w:rPr>
        <w:t xml:space="preserve"> должность  или должность </w:t>
      </w:r>
      <w:r w:rsidR="00CF0608">
        <w:rPr>
          <w:sz w:val="28"/>
          <w:szCs w:val="28"/>
        </w:rPr>
        <w:t>муниципальной</w:t>
      </w:r>
      <w:r w:rsidRPr="00B61ADC">
        <w:rPr>
          <w:sz w:val="28"/>
          <w:szCs w:val="28"/>
        </w:rPr>
        <w:t xml:space="preserve"> службы </w:t>
      </w:r>
      <w:r w:rsidR="00CF0608">
        <w:rPr>
          <w:sz w:val="28"/>
          <w:szCs w:val="28"/>
        </w:rPr>
        <w:t xml:space="preserve">муниципального образования </w:t>
      </w:r>
      <w:proofErr w:type="spellStart"/>
      <w:r w:rsidR="00CF0608">
        <w:rPr>
          <w:sz w:val="28"/>
          <w:szCs w:val="28"/>
        </w:rPr>
        <w:t>Бузулукский</w:t>
      </w:r>
      <w:proofErr w:type="spellEnd"/>
      <w:r w:rsidR="00CF0608">
        <w:rPr>
          <w:sz w:val="28"/>
          <w:szCs w:val="28"/>
        </w:rPr>
        <w:t xml:space="preserve"> район</w:t>
      </w:r>
      <w:r w:rsidRPr="00B61ADC">
        <w:rPr>
          <w:sz w:val="28"/>
          <w:szCs w:val="28"/>
        </w:rPr>
        <w:t xml:space="preserve">, по форме согласно приложению к настоящим Правилам, в случаях ликвидации, реорганизации - правопреемником (органом </w:t>
      </w:r>
      <w:r w:rsidR="007548D8">
        <w:rPr>
          <w:sz w:val="28"/>
          <w:szCs w:val="28"/>
        </w:rPr>
        <w:t xml:space="preserve">местного </w:t>
      </w:r>
      <w:proofErr w:type="spellStart"/>
      <w:r w:rsidR="007548D8">
        <w:rPr>
          <w:sz w:val="28"/>
          <w:szCs w:val="28"/>
        </w:rPr>
        <w:t>самоупаравления</w:t>
      </w:r>
      <w:proofErr w:type="spellEnd"/>
      <w:r w:rsidRPr="00B61ADC">
        <w:rPr>
          <w:sz w:val="28"/>
          <w:szCs w:val="28"/>
        </w:rPr>
        <w:t>, в который переданы функции ликвидированного органа).</w:t>
      </w:r>
      <w:proofErr w:type="gramEnd"/>
    </w:p>
    <w:p w:rsidR="00B61ADC" w:rsidRDefault="00B61ADC" w:rsidP="00B61ADC">
      <w:pPr>
        <w:pStyle w:val="ConsPlusNormal"/>
        <w:ind w:firstLine="540"/>
        <w:jc w:val="both"/>
        <w:rPr>
          <w:sz w:val="28"/>
          <w:szCs w:val="28"/>
        </w:rPr>
      </w:pPr>
      <w:r w:rsidRPr="00B61ADC">
        <w:rPr>
          <w:sz w:val="28"/>
          <w:szCs w:val="28"/>
        </w:rPr>
        <w:t>Справка о размере среднемесячного заработка подписывается должностными лицами и заверяется печатью.</w:t>
      </w:r>
    </w:p>
    <w:p w:rsidR="00C264CE" w:rsidRDefault="00C264CE" w:rsidP="00B61AD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При индексации заработной платы </w:t>
      </w:r>
      <w:r w:rsidR="00EB4B70" w:rsidRPr="00B61ADC">
        <w:rPr>
          <w:sz w:val="28"/>
          <w:szCs w:val="28"/>
        </w:rPr>
        <w:t xml:space="preserve">лицам, замещавшим </w:t>
      </w:r>
      <w:r w:rsidR="00EB4B70">
        <w:rPr>
          <w:sz w:val="28"/>
          <w:szCs w:val="28"/>
        </w:rPr>
        <w:t>муниципальные</w:t>
      </w:r>
      <w:r w:rsidR="00EB4B70" w:rsidRPr="00B61ADC">
        <w:rPr>
          <w:sz w:val="28"/>
          <w:szCs w:val="28"/>
        </w:rPr>
        <w:t xml:space="preserve"> должности и должности </w:t>
      </w:r>
      <w:r w:rsidR="00EB4B70">
        <w:rPr>
          <w:sz w:val="28"/>
          <w:szCs w:val="28"/>
        </w:rPr>
        <w:t xml:space="preserve">муниципальной </w:t>
      </w:r>
      <w:r w:rsidR="00EB4B70" w:rsidRPr="00B61ADC">
        <w:rPr>
          <w:sz w:val="28"/>
          <w:szCs w:val="28"/>
        </w:rPr>
        <w:t xml:space="preserve">службы </w:t>
      </w:r>
      <w:r w:rsidR="00EB4B70">
        <w:rPr>
          <w:sz w:val="28"/>
          <w:szCs w:val="28"/>
        </w:rPr>
        <w:t xml:space="preserve">муниципального образования </w:t>
      </w:r>
      <w:proofErr w:type="spellStart"/>
      <w:r w:rsidR="00EB4B70">
        <w:rPr>
          <w:sz w:val="28"/>
          <w:szCs w:val="28"/>
        </w:rPr>
        <w:t>Бузулукский</w:t>
      </w:r>
      <w:proofErr w:type="spellEnd"/>
      <w:r w:rsidR="00EB4B70">
        <w:rPr>
          <w:sz w:val="28"/>
          <w:szCs w:val="28"/>
        </w:rPr>
        <w:t xml:space="preserve"> район </w:t>
      </w:r>
      <w:r>
        <w:rPr>
          <w:sz w:val="28"/>
          <w:szCs w:val="28"/>
        </w:rPr>
        <w:t>на основании Постановления администрации Бузулукского района или решения Совета депутатов, средний заработок повышается в следующем порядке:</w:t>
      </w:r>
    </w:p>
    <w:p w:rsidR="00C264CE" w:rsidRDefault="00C55CEF" w:rsidP="00B61ADC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</w:t>
      </w:r>
      <w:r w:rsidR="00C264CE">
        <w:rPr>
          <w:sz w:val="28"/>
          <w:szCs w:val="28"/>
        </w:rPr>
        <w:t xml:space="preserve">сли повышение произошло в расчетный период – выплаты, учитываемые при определении </w:t>
      </w:r>
      <w:r>
        <w:rPr>
          <w:sz w:val="28"/>
          <w:szCs w:val="28"/>
        </w:rPr>
        <w:t>среднемесячного</w:t>
      </w:r>
      <w:r w:rsidR="00C264CE">
        <w:rPr>
          <w:sz w:val="28"/>
          <w:szCs w:val="28"/>
        </w:rPr>
        <w:t xml:space="preserve"> заработка и начисленные в расчетном периоде за предшествующий повышению период </w:t>
      </w:r>
      <w:r>
        <w:rPr>
          <w:sz w:val="28"/>
          <w:szCs w:val="28"/>
        </w:rPr>
        <w:t xml:space="preserve">времени, повышаются на индекс повышения размеров окладов денежного содержания, а при централизованном дифференцированном повышении размеров окладов денежного содержания лиц, замещавшим муниципальные должности  и должности муниципальной службы – на средневзвешенный индекс повышения размеров окладов денежного содержания, утвержденный Постановлением муниципального образования </w:t>
      </w:r>
      <w:proofErr w:type="spellStart"/>
      <w:r>
        <w:rPr>
          <w:sz w:val="28"/>
          <w:szCs w:val="28"/>
        </w:rPr>
        <w:t>Бузулукий</w:t>
      </w:r>
      <w:proofErr w:type="spellEnd"/>
      <w:proofErr w:type="gramEnd"/>
      <w:r>
        <w:rPr>
          <w:sz w:val="28"/>
          <w:szCs w:val="28"/>
        </w:rPr>
        <w:t xml:space="preserve"> район;</w:t>
      </w:r>
    </w:p>
    <w:p w:rsidR="00C55CEF" w:rsidRDefault="00C55CEF" w:rsidP="00B61AD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если повышение произошло после расчетного периода до наступления случая, с которым связано сохранение среднего заработка – повышается средний заработок, исчисленный за расчетный период;</w:t>
      </w:r>
    </w:p>
    <w:p w:rsidR="002542B9" w:rsidRPr="00B61ADC" w:rsidRDefault="002542B9" w:rsidP="00B61ADC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повышение окладов при </w:t>
      </w:r>
      <w:proofErr w:type="gramStart"/>
      <w:r>
        <w:rPr>
          <w:sz w:val="28"/>
          <w:szCs w:val="28"/>
        </w:rPr>
        <w:t>одновременном</w:t>
      </w:r>
      <w:proofErr w:type="gramEnd"/>
      <w:r>
        <w:rPr>
          <w:sz w:val="28"/>
          <w:szCs w:val="28"/>
        </w:rPr>
        <w:t xml:space="preserve"> снижением размеров других надбавок не повлекло увеличение денежного содержания муниципальных служащих, средний заработок не индексируется. </w:t>
      </w:r>
    </w:p>
    <w:p w:rsidR="00B61ADC" w:rsidRDefault="00B61ADC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/>
    <w:p w:rsidR="00CF0608" w:rsidRDefault="00CF0608">
      <w:pPr>
        <w:sectPr w:rsidR="00CF0608" w:rsidSect="00DD234E">
          <w:pgSz w:w="11906" w:h="16838"/>
          <w:pgMar w:top="284" w:right="707" w:bottom="142" w:left="993" w:header="708" w:footer="708" w:gutter="0"/>
          <w:cols w:space="708"/>
          <w:docGrid w:linePitch="360"/>
        </w:sect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7"/>
        <w:gridCol w:w="3338"/>
      </w:tblGrid>
      <w:tr w:rsidR="003B7624" w:rsidTr="00A077A4">
        <w:tc>
          <w:tcPr>
            <w:tcW w:w="12157" w:type="dxa"/>
          </w:tcPr>
          <w:p w:rsidR="003B7624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3B7624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3B7624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3B7624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3B7624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3B7624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  <w:p w:rsidR="003B7624" w:rsidRPr="00C264CE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264CE">
              <w:rPr>
                <w:rFonts w:ascii="Times New Roman" w:hAnsi="Times New Roman" w:cs="Times New Roman"/>
                <w:sz w:val="19"/>
                <w:szCs w:val="19"/>
              </w:rPr>
              <w:t xml:space="preserve">_____________________________________________  </w:t>
            </w:r>
          </w:p>
          <w:p w:rsidR="003B7624" w:rsidRPr="00C264CE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264CE">
              <w:rPr>
                <w:rFonts w:ascii="Times New Roman" w:hAnsi="Times New Roman" w:cs="Times New Roman"/>
                <w:sz w:val="19"/>
                <w:szCs w:val="19"/>
              </w:rPr>
              <w:t xml:space="preserve"> (наименование муниципального органа)</w:t>
            </w:r>
          </w:p>
          <w:p w:rsidR="003B7624" w:rsidRPr="00C264CE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264CE">
              <w:rPr>
                <w:rFonts w:ascii="Times New Roman" w:hAnsi="Times New Roman" w:cs="Times New Roman"/>
                <w:sz w:val="19"/>
                <w:szCs w:val="19"/>
              </w:rPr>
              <w:t>"____" ____________ 20___ г.</w:t>
            </w:r>
          </w:p>
          <w:p w:rsidR="003B7624" w:rsidRPr="00C264CE" w:rsidRDefault="003B7624" w:rsidP="003B7624">
            <w:pPr>
              <w:pStyle w:val="ConsPlusNonformat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264CE">
              <w:rPr>
                <w:rFonts w:ascii="Times New Roman" w:hAnsi="Times New Roman" w:cs="Times New Roman"/>
                <w:sz w:val="19"/>
                <w:szCs w:val="19"/>
              </w:rPr>
              <w:t>N ___________</w:t>
            </w:r>
          </w:p>
          <w:p w:rsidR="003B7624" w:rsidRDefault="003B7624" w:rsidP="00CF0608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38" w:type="dxa"/>
          </w:tcPr>
          <w:p w:rsidR="003B7624" w:rsidRPr="00C264CE" w:rsidRDefault="003B7624" w:rsidP="00C264C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264CE">
              <w:rPr>
                <w:rFonts w:ascii="Times New Roman" w:hAnsi="Times New Roman" w:cs="Times New Roman"/>
                <w:sz w:val="18"/>
                <w:szCs w:val="18"/>
              </w:rPr>
              <w:t xml:space="preserve">Приложение к  правилам определения среднемесячного заработка, </w:t>
            </w:r>
            <w:proofErr w:type="gramStart"/>
            <w:r w:rsidRPr="00C264CE">
              <w:rPr>
                <w:rFonts w:ascii="Times New Roman" w:hAnsi="Times New Roman" w:cs="Times New Roman"/>
                <w:sz w:val="18"/>
                <w:szCs w:val="18"/>
              </w:rPr>
              <w:t>исходя из которого исчисляется</w:t>
            </w:r>
            <w:proofErr w:type="gramEnd"/>
            <w:r w:rsidRPr="00C264CE">
              <w:rPr>
                <w:rFonts w:ascii="Times New Roman" w:hAnsi="Times New Roman" w:cs="Times New Roman"/>
                <w:sz w:val="18"/>
                <w:szCs w:val="18"/>
              </w:rPr>
              <w:t xml:space="preserve"> размер пенсии за выслугу лет муниципальным служащим Бузулукского района</w:t>
            </w:r>
          </w:p>
        </w:tc>
      </w:tr>
    </w:tbl>
    <w:p w:rsidR="003B7624" w:rsidRPr="00C264CE" w:rsidRDefault="003B7624" w:rsidP="00CF060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</w:p>
    <w:p w:rsidR="00CF0608" w:rsidRPr="00C264CE" w:rsidRDefault="00CF0608" w:rsidP="00CF0608">
      <w:pPr>
        <w:pStyle w:val="ConsPlusNonformat"/>
        <w:jc w:val="center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Справка</w:t>
      </w:r>
    </w:p>
    <w:p w:rsidR="00CF0608" w:rsidRPr="00C264CE" w:rsidRDefault="00CF0608" w:rsidP="00CF0608">
      <w:pPr>
        <w:pStyle w:val="ConsPlusNonformat"/>
        <w:jc w:val="center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о размере среднемесячного заработка для исчисления пенсии</w:t>
      </w:r>
    </w:p>
    <w:p w:rsidR="00CF0608" w:rsidRPr="00C264CE" w:rsidRDefault="00CF0608" w:rsidP="00CF0608">
      <w:pPr>
        <w:pStyle w:val="ConsPlusNonformat"/>
        <w:jc w:val="center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за выслугу лет лицам, замещавшим муниципальные должности</w:t>
      </w:r>
    </w:p>
    <w:p w:rsidR="00CF0608" w:rsidRPr="00C264CE" w:rsidRDefault="00CF0608" w:rsidP="00CF0608">
      <w:pPr>
        <w:pStyle w:val="ConsPlusNonformat"/>
        <w:jc w:val="center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и должности муниципальной службы</w:t>
      </w:r>
    </w:p>
    <w:p w:rsidR="00CF0608" w:rsidRPr="00C264CE" w:rsidRDefault="00CF0608" w:rsidP="00CF0608">
      <w:pPr>
        <w:pStyle w:val="ConsPlusNonformat"/>
        <w:jc w:val="center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Бузулукского района</w:t>
      </w:r>
    </w:p>
    <w:p w:rsidR="00CF0608" w:rsidRPr="00C264CE" w:rsidRDefault="00CF0608" w:rsidP="00CF060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</w:p>
    <w:p w:rsidR="00CF0608" w:rsidRPr="00C264CE" w:rsidRDefault="00CF0608" w:rsidP="00C264CE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Выдана ___________________________________________________________________,</w:t>
      </w:r>
    </w:p>
    <w:p w:rsidR="00CF0608" w:rsidRPr="00C264CE" w:rsidRDefault="00CF0608" w:rsidP="00C264CE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                         (фамилия, имя, отчество)</w:t>
      </w:r>
    </w:p>
    <w:p w:rsidR="00CF0608" w:rsidRPr="00C264CE" w:rsidRDefault="00CF0608" w:rsidP="00C264CE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замещавшег</w:t>
      </w:r>
      <w:proofErr w:type="gramStart"/>
      <w:r w:rsidRPr="00C264CE">
        <w:rPr>
          <w:rFonts w:ascii="Times New Roman" w:hAnsi="Times New Roman" w:cs="Times New Roman"/>
          <w:sz w:val="19"/>
          <w:szCs w:val="19"/>
        </w:rPr>
        <w:t>о(</w:t>
      </w:r>
      <w:proofErr w:type="gramEnd"/>
      <w:r w:rsidRPr="00C264CE">
        <w:rPr>
          <w:rFonts w:ascii="Times New Roman" w:hAnsi="Times New Roman" w:cs="Times New Roman"/>
          <w:sz w:val="19"/>
          <w:szCs w:val="19"/>
        </w:rPr>
        <w:t>ей) должность _________________ в ____________________________________,</w:t>
      </w:r>
    </w:p>
    <w:p w:rsidR="00CF0608" w:rsidRPr="00C264CE" w:rsidRDefault="00CF0608" w:rsidP="00C264CE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                                              (наименование должности)   (наименование муниципального органа)</w:t>
      </w:r>
    </w:p>
    <w:p w:rsidR="00CF0608" w:rsidRPr="00C264CE" w:rsidRDefault="00CF0608" w:rsidP="00C264CE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</w:t>
      </w:r>
    </w:p>
    <w:p w:rsidR="00CF0608" w:rsidRPr="00C264CE" w:rsidRDefault="00CF0608" w:rsidP="00C264CE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в том, что ег</w:t>
      </w:r>
      <w:proofErr w:type="gramStart"/>
      <w:r w:rsidRPr="00C264CE">
        <w:rPr>
          <w:rFonts w:ascii="Times New Roman" w:hAnsi="Times New Roman" w:cs="Times New Roman"/>
          <w:sz w:val="19"/>
          <w:szCs w:val="19"/>
        </w:rPr>
        <w:t>о(</w:t>
      </w:r>
      <w:proofErr w:type="gramEnd"/>
      <w:r w:rsidRPr="00C264CE">
        <w:rPr>
          <w:rFonts w:ascii="Times New Roman" w:hAnsi="Times New Roman" w:cs="Times New Roman"/>
          <w:sz w:val="19"/>
          <w:szCs w:val="19"/>
        </w:rPr>
        <w:t>ее) среднемесячный заработок за период с ___________________по _____________________ составляет:</w:t>
      </w:r>
    </w:p>
    <w:p w:rsidR="00CF0608" w:rsidRPr="00CF0608" w:rsidRDefault="00CF0608" w:rsidP="00CF0608">
      <w:pPr>
        <w:pStyle w:val="ConsPlusNormal"/>
        <w:jc w:val="both"/>
      </w:pPr>
    </w:p>
    <w:tbl>
      <w:tblPr>
        <w:tblW w:w="16160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709"/>
        <w:gridCol w:w="1276"/>
        <w:gridCol w:w="1389"/>
        <w:gridCol w:w="1531"/>
        <w:gridCol w:w="1417"/>
        <w:gridCol w:w="2154"/>
        <w:gridCol w:w="1474"/>
        <w:gridCol w:w="1587"/>
        <w:gridCol w:w="1504"/>
        <w:gridCol w:w="1276"/>
        <w:gridCol w:w="992"/>
      </w:tblGrid>
      <w:tr w:rsidR="00CF0608" w:rsidRPr="003B7624" w:rsidTr="00314FD8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Год, месяцы (расчетный период - 12 полных календарных месяцев)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Количество фактически отработанных дней</w:t>
            </w:r>
          </w:p>
        </w:tc>
        <w:tc>
          <w:tcPr>
            <w:tcW w:w="136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Фактически начислено (рублей)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Итого (рублей)</w:t>
            </w:r>
          </w:p>
        </w:tc>
      </w:tr>
      <w:tr w:rsidR="00886776" w:rsidRPr="003B7624" w:rsidTr="00E261B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Pr="003B7624" w:rsidRDefault="00886776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Pr="003B7624" w:rsidRDefault="00886776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Pr="003B7624" w:rsidRDefault="00886776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должностной оклад</w:t>
            </w:r>
          </w:p>
        </w:tc>
        <w:tc>
          <w:tcPr>
            <w:tcW w:w="64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Default="00886776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:rsidR="00886776" w:rsidRPr="003B7624" w:rsidRDefault="00886776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надбавки к должностному окладу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Pr="003B7624" w:rsidRDefault="00886776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премии за выполнение особо важных и сложных заданий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Pr="003B7624" w:rsidRDefault="00886776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ежемесячное денежное поощрение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Pr="003B7624" w:rsidRDefault="00886776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единовременная выплата при предоставлении ежегодного оплачиваемого отпуска и материальная помощь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Pr="003B7624" w:rsidRDefault="00886776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районный коэффициент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76" w:rsidRPr="003B7624" w:rsidRDefault="00886776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CF0608" w:rsidRPr="003B7624" w:rsidTr="00314FD8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886776" w:rsidP="00886776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за классный чин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за особые условия гражданской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за выслугу лет (до 30 процентов)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за работу со сведениями, составляющими государственную тайну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CF0608" w:rsidRPr="003B7624" w:rsidTr="00314F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8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9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jc w:val="center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12</w:t>
            </w:r>
          </w:p>
        </w:tc>
      </w:tr>
      <w:tr w:rsidR="00CF0608" w:rsidRPr="003B7624" w:rsidTr="003B7624">
        <w:trPr>
          <w:trHeight w:val="1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CF0608" w:rsidRPr="003B7624" w:rsidTr="00314FD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  <w:r w:rsidRPr="003B7624">
              <w:rPr>
                <w:sz w:val="18"/>
                <w:szCs w:val="18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08" w:rsidRPr="003B7624" w:rsidRDefault="00CF0608">
            <w:pPr>
              <w:pStyle w:val="ConsPlusNormal"/>
              <w:rPr>
                <w:sz w:val="18"/>
                <w:szCs w:val="18"/>
              </w:rPr>
            </w:pPr>
          </w:p>
        </w:tc>
      </w:tr>
    </w:tbl>
    <w:p w:rsidR="00CF0608" w:rsidRPr="00C264CE" w:rsidRDefault="00CF060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Среднемесячный заработок ___________________________________________ рублей</w:t>
      </w:r>
    </w:p>
    <w:p w:rsidR="00CF0608" w:rsidRPr="00C264CE" w:rsidRDefault="00CF060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                      </w:t>
      </w:r>
      <w:r w:rsidR="00314FD8" w:rsidRPr="00C264CE">
        <w:rPr>
          <w:rFonts w:ascii="Times New Roman" w:hAnsi="Times New Roman" w:cs="Times New Roman"/>
          <w:sz w:val="19"/>
          <w:szCs w:val="19"/>
        </w:rPr>
        <w:t xml:space="preserve">                          </w:t>
      </w:r>
      <w:r w:rsidRPr="00C264CE">
        <w:rPr>
          <w:rFonts w:ascii="Times New Roman" w:hAnsi="Times New Roman" w:cs="Times New Roman"/>
          <w:sz w:val="19"/>
          <w:szCs w:val="19"/>
        </w:rPr>
        <w:t xml:space="preserve"> (сумма по графе 12, разделенная на 12 месяцев)</w:t>
      </w:r>
    </w:p>
    <w:p w:rsidR="00CF0608" w:rsidRPr="00C264CE" w:rsidRDefault="00CF060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или _______________________________________________________________ рублей.</w:t>
      </w:r>
    </w:p>
    <w:p w:rsidR="00CF0608" w:rsidRPr="00C264CE" w:rsidRDefault="00CF060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     </w:t>
      </w:r>
      <w:proofErr w:type="gramStart"/>
      <w:r w:rsidRPr="00C264CE">
        <w:rPr>
          <w:rFonts w:ascii="Times New Roman" w:hAnsi="Times New Roman" w:cs="Times New Roman"/>
          <w:sz w:val="19"/>
          <w:szCs w:val="19"/>
        </w:rPr>
        <w:t>(сумма  по графе 12 минус сумма по графам 8 и 10</w:t>
      </w:r>
      <w:r w:rsidR="00314FD8" w:rsidRPr="00C264CE">
        <w:rPr>
          <w:rFonts w:ascii="Times New Roman" w:hAnsi="Times New Roman" w:cs="Times New Roman"/>
          <w:sz w:val="19"/>
          <w:szCs w:val="19"/>
        </w:rPr>
        <w:t xml:space="preserve"> с учетом уральского коэффициента</w:t>
      </w:r>
      <w:r w:rsidRPr="00C264CE">
        <w:rPr>
          <w:rFonts w:ascii="Times New Roman" w:hAnsi="Times New Roman" w:cs="Times New Roman"/>
          <w:sz w:val="19"/>
          <w:szCs w:val="19"/>
        </w:rPr>
        <w:t>, разделенная</w:t>
      </w:r>
      <w:proofErr w:type="gramEnd"/>
    </w:p>
    <w:p w:rsidR="00314FD8" w:rsidRPr="00C264CE" w:rsidRDefault="00CF060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     на количество фактически отработанных дней в расчетном периоде и </w:t>
      </w:r>
      <w:proofErr w:type="gramStart"/>
      <w:r w:rsidRPr="00C264CE">
        <w:rPr>
          <w:rFonts w:ascii="Times New Roman" w:hAnsi="Times New Roman" w:cs="Times New Roman"/>
          <w:sz w:val="19"/>
          <w:szCs w:val="19"/>
        </w:rPr>
        <w:t>умноженная</w:t>
      </w:r>
      <w:proofErr w:type="gramEnd"/>
      <w:r w:rsidRPr="00C264CE">
        <w:rPr>
          <w:rFonts w:ascii="Times New Roman" w:hAnsi="Times New Roman" w:cs="Times New Roman"/>
          <w:sz w:val="19"/>
          <w:szCs w:val="19"/>
        </w:rPr>
        <w:t xml:space="preserve"> на 21 день,</w:t>
      </w:r>
    </w:p>
    <w:p w:rsidR="00CF0608" w:rsidRPr="00C264CE" w:rsidRDefault="00314FD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    </w:t>
      </w:r>
      <w:r w:rsidR="00CF0608" w:rsidRPr="00C264CE">
        <w:rPr>
          <w:rFonts w:ascii="Times New Roman" w:hAnsi="Times New Roman" w:cs="Times New Roman"/>
          <w:sz w:val="19"/>
          <w:szCs w:val="19"/>
        </w:rPr>
        <w:t xml:space="preserve"> плюс 1/12 суммы по графам 8 и 10</w:t>
      </w:r>
      <w:r w:rsidRPr="00C264CE">
        <w:rPr>
          <w:rFonts w:ascii="Times New Roman" w:hAnsi="Times New Roman" w:cs="Times New Roman"/>
          <w:sz w:val="19"/>
          <w:szCs w:val="19"/>
        </w:rPr>
        <w:t xml:space="preserve"> с учетом уральского коэффициента</w:t>
      </w:r>
      <w:r w:rsidR="00CF0608" w:rsidRPr="00C264CE">
        <w:rPr>
          <w:rFonts w:ascii="Times New Roman" w:hAnsi="Times New Roman" w:cs="Times New Roman"/>
          <w:sz w:val="19"/>
          <w:szCs w:val="19"/>
        </w:rPr>
        <w:t>)</w:t>
      </w:r>
    </w:p>
    <w:p w:rsidR="00CF0608" w:rsidRPr="00C264CE" w:rsidRDefault="00CF060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Основание выдачи справки ___________</w:t>
      </w:r>
      <w:r w:rsidR="00314FD8" w:rsidRPr="00C264CE">
        <w:rPr>
          <w:rFonts w:ascii="Times New Roman" w:hAnsi="Times New Roman" w:cs="Times New Roman"/>
          <w:sz w:val="19"/>
          <w:szCs w:val="19"/>
        </w:rPr>
        <w:t>______________________________</w:t>
      </w:r>
    </w:p>
    <w:p w:rsidR="00CF0608" w:rsidRPr="00C264CE" w:rsidRDefault="00CF060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Руководитель </w:t>
      </w:r>
      <w:r w:rsidR="00314FD8" w:rsidRPr="00C264CE">
        <w:rPr>
          <w:rFonts w:ascii="Times New Roman" w:hAnsi="Times New Roman" w:cs="Times New Roman"/>
          <w:sz w:val="19"/>
          <w:szCs w:val="19"/>
        </w:rPr>
        <w:t xml:space="preserve">муниципального </w:t>
      </w:r>
      <w:r w:rsidRPr="00C264CE">
        <w:rPr>
          <w:rFonts w:ascii="Times New Roman" w:hAnsi="Times New Roman" w:cs="Times New Roman"/>
          <w:sz w:val="19"/>
          <w:szCs w:val="19"/>
        </w:rPr>
        <w:t>органа  ___________  ___________________</w:t>
      </w:r>
    </w:p>
    <w:p w:rsidR="00CF0608" w:rsidRPr="00C264CE" w:rsidRDefault="00CF060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                                          </w:t>
      </w:r>
      <w:r w:rsidR="00314FD8" w:rsidRPr="00C264CE">
        <w:rPr>
          <w:rFonts w:ascii="Times New Roman" w:hAnsi="Times New Roman" w:cs="Times New Roman"/>
          <w:sz w:val="19"/>
          <w:szCs w:val="19"/>
        </w:rPr>
        <w:t xml:space="preserve">                         </w:t>
      </w:r>
      <w:r w:rsidRPr="00C264CE">
        <w:rPr>
          <w:rFonts w:ascii="Times New Roman" w:hAnsi="Times New Roman" w:cs="Times New Roman"/>
          <w:sz w:val="19"/>
          <w:szCs w:val="19"/>
        </w:rPr>
        <w:t xml:space="preserve">  (подпись) </w:t>
      </w:r>
      <w:r w:rsidR="00314FD8" w:rsidRPr="00C264CE">
        <w:rPr>
          <w:rFonts w:ascii="Times New Roman" w:hAnsi="Times New Roman" w:cs="Times New Roman"/>
          <w:sz w:val="19"/>
          <w:szCs w:val="19"/>
        </w:rPr>
        <w:t xml:space="preserve">   </w:t>
      </w:r>
      <w:r w:rsidRPr="00C264CE">
        <w:rPr>
          <w:rFonts w:ascii="Times New Roman" w:hAnsi="Times New Roman" w:cs="Times New Roman"/>
          <w:sz w:val="19"/>
          <w:szCs w:val="19"/>
        </w:rPr>
        <w:t xml:space="preserve">  (инициалы, фамилия)</w:t>
      </w:r>
    </w:p>
    <w:p w:rsidR="00A077A4" w:rsidRPr="00C264CE" w:rsidRDefault="00314FD8" w:rsidP="00314FD8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 xml:space="preserve">Главный бухгалтер  </w:t>
      </w:r>
      <w:r w:rsidR="00CF0608" w:rsidRPr="00C264CE">
        <w:rPr>
          <w:rFonts w:ascii="Times New Roman" w:hAnsi="Times New Roman" w:cs="Times New Roman"/>
          <w:sz w:val="19"/>
          <w:szCs w:val="19"/>
        </w:rPr>
        <w:t xml:space="preserve"> ___________  ___________________</w:t>
      </w:r>
    </w:p>
    <w:p w:rsidR="003B7624" w:rsidRPr="00C264CE" w:rsidRDefault="003B7624">
      <w:pPr>
        <w:pStyle w:val="ConsPlusNonformat"/>
        <w:jc w:val="both"/>
        <w:rPr>
          <w:rFonts w:ascii="Times New Roman" w:hAnsi="Times New Roman" w:cs="Times New Roman"/>
          <w:sz w:val="19"/>
          <w:szCs w:val="19"/>
        </w:rPr>
      </w:pPr>
      <w:r w:rsidRPr="00C264CE">
        <w:rPr>
          <w:rFonts w:ascii="Times New Roman" w:hAnsi="Times New Roman" w:cs="Times New Roman"/>
          <w:sz w:val="19"/>
          <w:szCs w:val="19"/>
        </w:rPr>
        <w:t>М.П.</w:t>
      </w:r>
      <w:r w:rsidR="00CF0608" w:rsidRPr="00C264CE">
        <w:rPr>
          <w:rFonts w:ascii="Times New Roman" w:hAnsi="Times New Roman" w:cs="Times New Roman"/>
          <w:sz w:val="19"/>
          <w:szCs w:val="19"/>
        </w:rPr>
        <w:t xml:space="preserve">                              (подпись) </w:t>
      </w:r>
      <w:r w:rsidR="00314FD8" w:rsidRPr="00C264CE">
        <w:rPr>
          <w:rFonts w:ascii="Times New Roman" w:hAnsi="Times New Roman" w:cs="Times New Roman"/>
          <w:sz w:val="19"/>
          <w:szCs w:val="19"/>
        </w:rPr>
        <w:t xml:space="preserve">  </w:t>
      </w:r>
      <w:r w:rsidR="00CF0608" w:rsidRPr="00C264CE">
        <w:rPr>
          <w:rFonts w:ascii="Times New Roman" w:hAnsi="Times New Roman" w:cs="Times New Roman"/>
          <w:sz w:val="19"/>
          <w:szCs w:val="19"/>
        </w:rPr>
        <w:t xml:space="preserve">  (инициалы, фамилия)</w:t>
      </w:r>
    </w:p>
    <w:sectPr w:rsidR="003B7624" w:rsidRPr="00C264CE" w:rsidSect="00C264CE">
      <w:pgSz w:w="16838" w:h="11905" w:orient="landscape"/>
      <w:pgMar w:top="284" w:right="425" w:bottom="0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2127D1"/>
    <w:multiLevelType w:val="multilevel"/>
    <w:tmpl w:val="01B4D09C"/>
    <w:lvl w:ilvl="0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37F"/>
    <w:rsid w:val="0018175A"/>
    <w:rsid w:val="00182E3D"/>
    <w:rsid w:val="00197CA7"/>
    <w:rsid w:val="001A20E5"/>
    <w:rsid w:val="00241D6B"/>
    <w:rsid w:val="00253504"/>
    <w:rsid w:val="002542B9"/>
    <w:rsid w:val="00260AC9"/>
    <w:rsid w:val="00314FD8"/>
    <w:rsid w:val="00347596"/>
    <w:rsid w:val="0039425B"/>
    <w:rsid w:val="003A4DC1"/>
    <w:rsid w:val="003B7624"/>
    <w:rsid w:val="00410C1E"/>
    <w:rsid w:val="004449BF"/>
    <w:rsid w:val="0045016D"/>
    <w:rsid w:val="005B1F9F"/>
    <w:rsid w:val="005F237F"/>
    <w:rsid w:val="007548D8"/>
    <w:rsid w:val="00886776"/>
    <w:rsid w:val="00976324"/>
    <w:rsid w:val="00A077A4"/>
    <w:rsid w:val="00AF68D0"/>
    <w:rsid w:val="00B61ADC"/>
    <w:rsid w:val="00BC69EF"/>
    <w:rsid w:val="00BD4185"/>
    <w:rsid w:val="00C264CE"/>
    <w:rsid w:val="00C54398"/>
    <w:rsid w:val="00C55CEF"/>
    <w:rsid w:val="00C566D3"/>
    <w:rsid w:val="00CA66BC"/>
    <w:rsid w:val="00CF0608"/>
    <w:rsid w:val="00DD234E"/>
    <w:rsid w:val="00DE120D"/>
    <w:rsid w:val="00EB4B70"/>
    <w:rsid w:val="00EC516E"/>
    <w:rsid w:val="00F3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237F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23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5F237F"/>
    <w:pPr>
      <w:spacing w:after="120"/>
    </w:pPr>
  </w:style>
  <w:style w:type="character" w:customStyle="1" w:styleId="a4">
    <w:name w:val="Основной текст Знак"/>
    <w:basedOn w:val="a0"/>
    <w:link w:val="a3"/>
    <w:rsid w:val="005F23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5F237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F23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23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237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5F237F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B61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61A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CF060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List Paragraph"/>
    <w:basedOn w:val="a"/>
    <w:uiPriority w:val="34"/>
    <w:qFormat/>
    <w:rsid w:val="00410C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F237F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23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5F237F"/>
    <w:pPr>
      <w:spacing w:after="120"/>
    </w:pPr>
  </w:style>
  <w:style w:type="character" w:customStyle="1" w:styleId="a4">
    <w:name w:val="Основной текст Знак"/>
    <w:basedOn w:val="a0"/>
    <w:link w:val="a3"/>
    <w:rsid w:val="005F23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5F237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F23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23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237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5F237F"/>
    <w:rPr>
      <w:rFonts w:cs="Times New Roman"/>
      <w:color w:val="0000FF"/>
      <w:u w:val="single"/>
    </w:rPr>
  </w:style>
  <w:style w:type="table" w:styleId="a8">
    <w:name w:val="Table Grid"/>
    <w:basedOn w:val="a1"/>
    <w:uiPriority w:val="59"/>
    <w:rsid w:val="00B61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61A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CF060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List Paragraph"/>
    <w:basedOn w:val="a"/>
    <w:uiPriority w:val="34"/>
    <w:qFormat/>
    <w:rsid w:val="00410C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-bz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B8301262F65F5C4A547F448C263C046D0BF9A4F7FDCB587007213B2405FFCD16A05F36F2F3D250D2A0C6Eh2JEH" TargetMode="External"/><Relationship Id="rId12" Type="http://schemas.openxmlformats.org/officeDocument/2006/relationships/hyperlink" Target="consultantplus://offline/ref=F858EDE967E5E354B5BF8F77960E0FBF107BCB02449A05A5F11ED968D4765E7A11EBD5E941035822D7FD24tAq4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F858EDE967E5E354B5BF8F77960E0FBF107BCB02449B0BAAFA1ED968D4765E7At1q1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858EDE967E5E354B5BF8F77960E0FBF107BCB02439A00A5F51ED968D4765E7At1q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858EDE967E5E354B5BF917A806252BB11789406479108FBAF41823583t7q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2204</Words>
  <Characters>12563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А С</dc:creator>
  <cp:keywords/>
  <dc:description/>
  <cp:lastModifiedBy>Богданова А С</cp:lastModifiedBy>
  <cp:revision>28</cp:revision>
  <cp:lastPrinted>2015-11-20T03:58:00Z</cp:lastPrinted>
  <dcterms:created xsi:type="dcterms:W3CDTF">2015-10-28T07:03:00Z</dcterms:created>
  <dcterms:modified xsi:type="dcterms:W3CDTF">2015-11-20T10:52:00Z</dcterms:modified>
</cp:coreProperties>
</file>