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BBB" w:rsidRPr="00572699" w:rsidRDefault="00325BBB" w:rsidP="009F2093">
      <w:pPr>
        <w:rPr>
          <w:noProof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8"/>
        <w:gridCol w:w="4746"/>
      </w:tblGrid>
      <w:tr w:rsidR="00AA38C9" w:rsidRPr="00572699" w:rsidTr="00293B47">
        <w:tc>
          <w:tcPr>
            <w:tcW w:w="4644" w:type="dxa"/>
          </w:tcPr>
          <w:p w:rsidR="00AA38C9" w:rsidRPr="00721DB7" w:rsidRDefault="00AA38C9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21DB7">
              <w:rPr>
                <w:rFonts w:eastAsia="Calibri"/>
                <w:b/>
                <w:sz w:val="28"/>
                <w:szCs w:val="28"/>
              </w:rPr>
              <w:t>Совет депутатов</w:t>
            </w:r>
          </w:p>
          <w:p w:rsidR="00AA38C9" w:rsidRPr="00721DB7" w:rsidRDefault="00AA38C9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21DB7">
              <w:rPr>
                <w:rFonts w:eastAsia="Calibri"/>
                <w:b/>
                <w:sz w:val="28"/>
                <w:szCs w:val="28"/>
              </w:rPr>
              <w:t>муниципального образования</w:t>
            </w:r>
          </w:p>
          <w:p w:rsidR="00AA38C9" w:rsidRPr="00721DB7" w:rsidRDefault="00B93EEB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Пригородный сельсовет</w:t>
            </w:r>
            <w:r w:rsidR="00846275" w:rsidRPr="00721DB7">
              <w:rPr>
                <w:rFonts w:eastAsia="Calibri"/>
                <w:b/>
                <w:sz w:val="28"/>
                <w:szCs w:val="28"/>
              </w:rPr>
              <w:t xml:space="preserve"> </w:t>
            </w:r>
            <w:proofErr w:type="spellStart"/>
            <w:r w:rsidR="00AA38C9" w:rsidRPr="00721DB7">
              <w:rPr>
                <w:rFonts w:eastAsia="Calibri"/>
                <w:b/>
                <w:sz w:val="28"/>
                <w:szCs w:val="28"/>
              </w:rPr>
              <w:t>Бузулукского</w:t>
            </w:r>
            <w:proofErr w:type="spellEnd"/>
            <w:r w:rsidR="00AA38C9" w:rsidRPr="00721DB7">
              <w:rPr>
                <w:rFonts w:eastAsia="Calibri"/>
                <w:b/>
                <w:sz w:val="28"/>
                <w:szCs w:val="28"/>
              </w:rPr>
              <w:t xml:space="preserve"> района</w:t>
            </w:r>
          </w:p>
          <w:p w:rsidR="00AA38C9" w:rsidRPr="00721DB7" w:rsidRDefault="00AA38C9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21DB7">
              <w:rPr>
                <w:rFonts w:eastAsia="Calibri"/>
                <w:b/>
                <w:sz w:val="28"/>
                <w:szCs w:val="28"/>
              </w:rPr>
              <w:t>Оренбургской области</w:t>
            </w:r>
          </w:p>
          <w:p w:rsidR="00C4564E" w:rsidRPr="00572699" w:rsidRDefault="00C4564E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AA38C9" w:rsidRDefault="00AA38C9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572699"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 w:rsidR="00C4564E" w:rsidRDefault="00C4564E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</w:rPr>
            </w:pPr>
          </w:p>
          <w:p w:rsidR="00332E55" w:rsidRPr="00332E55" w:rsidRDefault="006B6DE4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15</w:t>
            </w:r>
            <w:r w:rsidR="00332E55">
              <w:rPr>
                <w:rFonts w:eastAsia="Calibri"/>
                <w:bCs/>
                <w:sz w:val="28"/>
                <w:szCs w:val="28"/>
              </w:rPr>
              <w:t>.</w:t>
            </w:r>
            <w:r>
              <w:rPr>
                <w:rFonts w:eastAsia="Calibri"/>
                <w:bCs/>
                <w:sz w:val="28"/>
                <w:szCs w:val="28"/>
              </w:rPr>
              <w:t>10</w:t>
            </w:r>
            <w:r w:rsidR="00332E55">
              <w:rPr>
                <w:rFonts w:eastAsia="Calibri"/>
                <w:bCs/>
                <w:sz w:val="28"/>
                <w:szCs w:val="28"/>
              </w:rPr>
              <w:t xml:space="preserve">.2026 № </w:t>
            </w:r>
            <w:r>
              <w:rPr>
                <w:rFonts w:eastAsia="Calibri"/>
                <w:bCs/>
                <w:sz w:val="28"/>
                <w:szCs w:val="28"/>
              </w:rPr>
              <w:t>47</w:t>
            </w:r>
          </w:p>
          <w:p w:rsidR="00AA38C9" w:rsidRPr="00C4564E" w:rsidRDefault="00A52E16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п. </w:t>
            </w:r>
            <w:r w:rsidR="00B93EEB">
              <w:rPr>
                <w:rFonts w:eastAsia="Calibri"/>
              </w:rPr>
              <w:t>Искра</w:t>
            </w:r>
          </w:p>
          <w:p w:rsidR="00AA38C9" w:rsidRPr="00572699" w:rsidRDefault="00AA38C9" w:rsidP="00AA38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AA38C9" w:rsidRPr="00572699" w:rsidRDefault="00E90A4B" w:rsidP="006B6DE4">
            <w:pPr>
              <w:widowControl w:val="0"/>
              <w:autoSpaceDE w:val="0"/>
              <w:autoSpaceDN w:val="0"/>
              <w:jc w:val="both"/>
              <w:rPr>
                <w:rFonts w:eastAsia="Calibri"/>
                <w:b/>
                <w:sz w:val="28"/>
                <w:szCs w:val="28"/>
              </w:rPr>
            </w:pPr>
            <w:r w:rsidRPr="00E90A4B">
              <w:rPr>
                <w:sz w:val="28"/>
                <w:szCs w:val="28"/>
              </w:rPr>
              <w:t xml:space="preserve">Об утверждении </w:t>
            </w:r>
            <w:r w:rsidR="006B6DE4">
              <w:rPr>
                <w:sz w:val="28"/>
                <w:szCs w:val="28"/>
              </w:rPr>
              <w:t xml:space="preserve">предельных (максимальных) индексов изменения размера вносимой гражданами платы за коммунальные услуги в муниципальном образовании Пригородный сельсовет </w:t>
            </w:r>
            <w:proofErr w:type="spellStart"/>
            <w:r w:rsidR="006B6DE4">
              <w:rPr>
                <w:sz w:val="28"/>
                <w:szCs w:val="28"/>
              </w:rPr>
              <w:t>Бузулукского</w:t>
            </w:r>
            <w:proofErr w:type="spellEnd"/>
            <w:r w:rsidR="006B6DE4">
              <w:rPr>
                <w:sz w:val="28"/>
                <w:szCs w:val="28"/>
              </w:rPr>
              <w:t xml:space="preserve"> муниципального района Оренбургской области</w:t>
            </w:r>
          </w:p>
        </w:tc>
        <w:tc>
          <w:tcPr>
            <w:tcW w:w="4820" w:type="dxa"/>
          </w:tcPr>
          <w:p w:rsidR="00D23444" w:rsidRPr="00572699" w:rsidRDefault="00B93EEB" w:rsidP="00332E5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44"/>
                <w:szCs w:val="44"/>
              </w:rPr>
            </w:pPr>
            <w:r>
              <w:rPr>
                <w:rFonts w:eastAsia="Calibri"/>
                <w:sz w:val="44"/>
                <w:szCs w:val="44"/>
              </w:rPr>
              <w:t xml:space="preserve">       </w:t>
            </w:r>
          </w:p>
        </w:tc>
      </w:tr>
    </w:tbl>
    <w:p w:rsidR="00AA38C9" w:rsidRPr="00572699" w:rsidRDefault="00AA38C9" w:rsidP="00AA38C9">
      <w:pPr>
        <w:autoSpaceDE w:val="0"/>
        <w:autoSpaceDN w:val="0"/>
        <w:adjustRightInd w:val="0"/>
        <w:ind w:right="5386"/>
        <w:jc w:val="center"/>
        <w:rPr>
          <w:rFonts w:eastAsia="Calibri"/>
          <w:sz w:val="28"/>
          <w:szCs w:val="28"/>
        </w:rPr>
      </w:pPr>
    </w:p>
    <w:p w:rsidR="00A26D1D" w:rsidRPr="00572699" w:rsidRDefault="00A26D1D" w:rsidP="00AA38C9">
      <w:pPr>
        <w:autoSpaceDE w:val="0"/>
        <w:autoSpaceDN w:val="0"/>
        <w:adjustRightInd w:val="0"/>
        <w:ind w:right="5386"/>
        <w:jc w:val="center"/>
        <w:rPr>
          <w:rFonts w:eastAsia="Calibri"/>
          <w:sz w:val="28"/>
          <w:szCs w:val="28"/>
        </w:rPr>
      </w:pPr>
    </w:p>
    <w:p w:rsidR="006B6DE4" w:rsidRDefault="006B6DE4" w:rsidP="006B6DE4">
      <w:pPr>
        <w:ind w:firstLine="567"/>
        <w:jc w:val="both"/>
        <w:rPr>
          <w:sz w:val="28"/>
          <w:szCs w:val="28"/>
        </w:rPr>
      </w:pPr>
      <w:r w:rsidRPr="00AF31AF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Жилищным кодексом Российской Федерации, с </w:t>
      </w:r>
      <w:r w:rsidRPr="00AF31AF">
        <w:rPr>
          <w:sz w:val="28"/>
          <w:szCs w:val="28"/>
        </w:rPr>
        <w:t xml:space="preserve">пунктом 43 Основ формирования индексов изменения размера платы граждан за коммунальные услуги в Российской Федерации, </w:t>
      </w:r>
      <w:proofErr w:type="spellStart"/>
      <w:r w:rsidRPr="00AF31AF">
        <w:rPr>
          <w:sz w:val="28"/>
          <w:szCs w:val="28"/>
        </w:rPr>
        <w:t>утверкденны</w:t>
      </w:r>
      <w:r>
        <w:rPr>
          <w:sz w:val="28"/>
          <w:szCs w:val="28"/>
        </w:rPr>
        <w:t>х</w:t>
      </w:r>
      <w:proofErr w:type="spellEnd"/>
      <w:r w:rsidRPr="00AF31AF">
        <w:rPr>
          <w:sz w:val="28"/>
          <w:szCs w:val="28"/>
        </w:rPr>
        <w:t xml:space="preserve"> постановлением Правительства Российской Федерации от 30.04.2014 </w:t>
      </w:r>
      <w:r>
        <w:rPr>
          <w:sz w:val="28"/>
          <w:szCs w:val="28"/>
        </w:rPr>
        <w:t>№ 400 «</w:t>
      </w:r>
      <w:r w:rsidRPr="00AF31AF">
        <w:rPr>
          <w:sz w:val="28"/>
          <w:szCs w:val="28"/>
        </w:rPr>
        <w:t>О формировании индексов измене</w:t>
      </w:r>
      <w:r>
        <w:rPr>
          <w:sz w:val="28"/>
          <w:szCs w:val="28"/>
        </w:rPr>
        <w:t>ния</w:t>
      </w:r>
      <w:r w:rsidRPr="00AF31AF">
        <w:rPr>
          <w:sz w:val="28"/>
          <w:szCs w:val="28"/>
        </w:rPr>
        <w:t xml:space="preserve"> размера платы граждан за </w:t>
      </w:r>
      <w:r>
        <w:rPr>
          <w:sz w:val="28"/>
          <w:szCs w:val="28"/>
        </w:rPr>
        <w:t xml:space="preserve">коммунальные </w:t>
      </w:r>
      <w:r w:rsidRPr="00AF31AF">
        <w:rPr>
          <w:sz w:val="28"/>
          <w:szCs w:val="28"/>
        </w:rPr>
        <w:t>услуги в Российской Федерации</w:t>
      </w:r>
      <w:r>
        <w:rPr>
          <w:sz w:val="28"/>
          <w:szCs w:val="28"/>
        </w:rPr>
        <w:t>»</w:t>
      </w:r>
      <w:r w:rsidRPr="00AF31AF">
        <w:rPr>
          <w:sz w:val="28"/>
          <w:szCs w:val="28"/>
        </w:rPr>
        <w:t xml:space="preserve">, Совет депутатов </w:t>
      </w:r>
      <w:r>
        <w:rPr>
          <w:sz w:val="28"/>
          <w:szCs w:val="28"/>
        </w:rPr>
        <w:t xml:space="preserve">   Пригородный сельсовет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муниципального района Оренбургской области </w:t>
      </w:r>
      <w:r w:rsidRPr="00AF31AF">
        <w:rPr>
          <w:sz w:val="28"/>
          <w:szCs w:val="28"/>
        </w:rPr>
        <w:t xml:space="preserve"> </w:t>
      </w:r>
    </w:p>
    <w:p w:rsidR="00C342B7" w:rsidRPr="00C342B7" w:rsidRDefault="00C342B7" w:rsidP="00C342B7">
      <w:pPr>
        <w:jc w:val="both"/>
        <w:rPr>
          <w:sz w:val="28"/>
          <w:szCs w:val="20"/>
        </w:rPr>
      </w:pPr>
    </w:p>
    <w:p w:rsidR="00C342B7" w:rsidRDefault="00C342B7" w:rsidP="00C342B7">
      <w:pPr>
        <w:jc w:val="center"/>
        <w:rPr>
          <w:sz w:val="28"/>
          <w:szCs w:val="20"/>
        </w:rPr>
      </w:pPr>
      <w:r w:rsidRPr="00C342B7">
        <w:rPr>
          <w:sz w:val="28"/>
          <w:szCs w:val="20"/>
        </w:rPr>
        <w:t>Р Е Ш И Л:</w:t>
      </w:r>
    </w:p>
    <w:p w:rsidR="00553916" w:rsidRPr="00C342B7" w:rsidRDefault="00553916" w:rsidP="00C342B7">
      <w:pPr>
        <w:jc w:val="center"/>
        <w:rPr>
          <w:sz w:val="28"/>
          <w:szCs w:val="20"/>
        </w:rPr>
      </w:pPr>
    </w:p>
    <w:p w:rsidR="00C342B7" w:rsidRPr="00553916" w:rsidRDefault="00C342B7" w:rsidP="00553916">
      <w:pPr>
        <w:ind w:firstLine="567"/>
        <w:jc w:val="both"/>
        <w:rPr>
          <w:sz w:val="28"/>
          <w:szCs w:val="28"/>
        </w:rPr>
      </w:pPr>
      <w:r w:rsidRPr="006B6DE4">
        <w:rPr>
          <w:sz w:val="28"/>
          <w:szCs w:val="20"/>
        </w:rPr>
        <w:t xml:space="preserve">1. </w:t>
      </w:r>
      <w:r w:rsidR="006B6DE4" w:rsidRPr="006B6DE4">
        <w:rPr>
          <w:sz w:val="28"/>
          <w:szCs w:val="28"/>
        </w:rPr>
        <w:t>Согласовать проект указа Губернатора Оренбургской области «Об изменении (пересмотре) предельных (максимальных) индексов изменения размера платы</w:t>
      </w:r>
      <w:r w:rsidR="006B6DE4">
        <w:rPr>
          <w:sz w:val="28"/>
          <w:szCs w:val="28"/>
        </w:rPr>
        <w:t xml:space="preserve"> граждан за коммунальные услуги</w:t>
      </w:r>
      <w:r w:rsidR="006B6DE4" w:rsidRPr="006B6DE4">
        <w:rPr>
          <w:sz w:val="28"/>
          <w:szCs w:val="28"/>
        </w:rPr>
        <w:t xml:space="preserve"> </w:t>
      </w:r>
      <w:r w:rsidR="006B6DE4">
        <w:rPr>
          <w:sz w:val="28"/>
          <w:szCs w:val="28"/>
        </w:rPr>
        <w:t>в</w:t>
      </w:r>
      <w:r w:rsidR="006B6DE4" w:rsidRPr="006B6DE4">
        <w:rPr>
          <w:sz w:val="28"/>
          <w:szCs w:val="28"/>
        </w:rPr>
        <w:t xml:space="preserve"> муниципальном образовании Пригородный сельсовет </w:t>
      </w:r>
      <w:proofErr w:type="spellStart"/>
      <w:r w:rsidR="006B6DE4" w:rsidRPr="006B6DE4">
        <w:rPr>
          <w:sz w:val="28"/>
          <w:szCs w:val="28"/>
        </w:rPr>
        <w:t>Бузулукского</w:t>
      </w:r>
      <w:proofErr w:type="spellEnd"/>
      <w:r w:rsidR="006B6DE4" w:rsidRPr="006B6DE4">
        <w:rPr>
          <w:sz w:val="28"/>
          <w:szCs w:val="28"/>
        </w:rPr>
        <w:t xml:space="preserve"> муниципально</w:t>
      </w:r>
      <w:r w:rsidR="006B6DE4">
        <w:rPr>
          <w:sz w:val="28"/>
          <w:szCs w:val="28"/>
        </w:rPr>
        <w:t xml:space="preserve">го района Оренбургской области </w:t>
      </w:r>
      <w:r w:rsidR="006B6DE4" w:rsidRPr="006B6DE4">
        <w:rPr>
          <w:sz w:val="28"/>
          <w:szCs w:val="28"/>
        </w:rPr>
        <w:t>на 2027 года</w:t>
      </w:r>
      <w:r w:rsidR="006B6DE4">
        <w:rPr>
          <w:sz w:val="28"/>
          <w:szCs w:val="28"/>
        </w:rPr>
        <w:t>» согласно приложению № 1.</w:t>
      </w:r>
    </w:p>
    <w:p w:rsidR="00C342B7" w:rsidRPr="00553916" w:rsidRDefault="00C342B7" w:rsidP="00553916">
      <w:pPr>
        <w:ind w:firstLine="567"/>
        <w:jc w:val="both"/>
        <w:rPr>
          <w:color w:val="000000"/>
          <w:sz w:val="28"/>
          <w:szCs w:val="28"/>
        </w:rPr>
      </w:pPr>
      <w:r w:rsidRPr="00553916">
        <w:rPr>
          <w:sz w:val="28"/>
          <w:szCs w:val="20"/>
        </w:rPr>
        <w:t xml:space="preserve">2. </w:t>
      </w:r>
      <w:r w:rsidR="00553916" w:rsidRPr="00553916">
        <w:rPr>
          <w:sz w:val="28"/>
          <w:szCs w:val="28"/>
        </w:rPr>
        <w:t>Обосновать величину предельного (максимального) индекса изменения размера вносимой гражданами</w:t>
      </w:r>
      <w:r w:rsidR="00553916">
        <w:rPr>
          <w:sz w:val="28"/>
          <w:szCs w:val="28"/>
        </w:rPr>
        <w:t xml:space="preserve"> платы за коммунальные услуги в муниципальном образовании</w:t>
      </w:r>
      <w:r w:rsidR="00553916" w:rsidRPr="00553916">
        <w:rPr>
          <w:sz w:val="28"/>
          <w:szCs w:val="28"/>
        </w:rPr>
        <w:t xml:space="preserve"> Пригородный сельсовет </w:t>
      </w:r>
      <w:proofErr w:type="spellStart"/>
      <w:r w:rsidR="00553916" w:rsidRPr="00553916">
        <w:rPr>
          <w:sz w:val="28"/>
          <w:szCs w:val="28"/>
        </w:rPr>
        <w:t>Бузулукского</w:t>
      </w:r>
      <w:proofErr w:type="spellEnd"/>
      <w:r w:rsidR="00553916" w:rsidRPr="00553916">
        <w:rPr>
          <w:sz w:val="28"/>
          <w:szCs w:val="28"/>
        </w:rPr>
        <w:t xml:space="preserve"> муниципального района Оренбургской области согласно приложению № 2.</w:t>
      </w:r>
    </w:p>
    <w:p w:rsidR="00C342B7" w:rsidRPr="00C342B7" w:rsidRDefault="00553916" w:rsidP="00553916">
      <w:pPr>
        <w:ind w:firstLine="567"/>
        <w:jc w:val="both"/>
        <w:rPr>
          <w:sz w:val="28"/>
          <w:szCs w:val="20"/>
        </w:rPr>
      </w:pPr>
      <w:r>
        <w:rPr>
          <w:sz w:val="28"/>
          <w:szCs w:val="20"/>
        </w:rPr>
        <w:t>3</w:t>
      </w:r>
      <w:r w:rsidR="00C342B7" w:rsidRPr="00C342B7">
        <w:rPr>
          <w:sz w:val="28"/>
          <w:szCs w:val="20"/>
        </w:rPr>
        <w:t xml:space="preserve">. Установить, что 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</w:t>
      </w:r>
      <w:proofErr w:type="spellStart"/>
      <w:r w:rsidR="00C342B7" w:rsidRPr="00C342B7">
        <w:rPr>
          <w:sz w:val="28"/>
          <w:szCs w:val="20"/>
        </w:rPr>
        <w:t>Бузулукского</w:t>
      </w:r>
      <w:proofErr w:type="spellEnd"/>
      <w:r w:rsidR="00C342B7" w:rsidRPr="00C342B7">
        <w:rPr>
          <w:sz w:val="28"/>
          <w:szCs w:val="20"/>
        </w:rPr>
        <w:t xml:space="preserve"> района» и подлежит размещению на странице муниципального образования </w:t>
      </w:r>
      <w:r w:rsidR="008B185F">
        <w:rPr>
          <w:sz w:val="28"/>
          <w:szCs w:val="20"/>
        </w:rPr>
        <w:lastRenderedPageBreak/>
        <w:t>Пригородный</w:t>
      </w:r>
      <w:r w:rsidR="00C342B7" w:rsidRPr="00C342B7">
        <w:rPr>
          <w:sz w:val="28"/>
          <w:szCs w:val="20"/>
        </w:rPr>
        <w:t xml:space="preserve"> сельсовет официального сайта муниципального образования </w:t>
      </w:r>
      <w:proofErr w:type="spellStart"/>
      <w:r w:rsidR="00C342B7" w:rsidRPr="00C342B7">
        <w:rPr>
          <w:sz w:val="28"/>
          <w:szCs w:val="20"/>
        </w:rPr>
        <w:t>Бузулукский</w:t>
      </w:r>
      <w:proofErr w:type="spellEnd"/>
      <w:r w:rsidR="00C342B7" w:rsidRPr="00C342B7">
        <w:rPr>
          <w:sz w:val="28"/>
          <w:szCs w:val="20"/>
        </w:rPr>
        <w:t xml:space="preserve"> район Оренбургской области (</w:t>
      </w:r>
      <w:proofErr w:type="spellStart"/>
      <w:r w:rsidR="00C342B7" w:rsidRPr="00C342B7">
        <w:rPr>
          <w:sz w:val="28"/>
          <w:szCs w:val="20"/>
        </w:rPr>
        <w:t>bz</w:t>
      </w:r>
      <w:proofErr w:type="spellEnd"/>
      <w:r w:rsidR="00C342B7" w:rsidRPr="00C342B7">
        <w:rPr>
          <w:sz w:val="28"/>
          <w:szCs w:val="20"/>
        </w:rPr>
        <w:t>.</w:t>
      </w:r>
      <w:r w:rsidR="00C342B7" w:rsidRPr="00C342B7">
        <w:rPr>
          <w:sz w:val="28"/>
          <w:szCs w:val="20"/>
          <w:lang w:val="en-US"/>
        </w:rPr>
        <w:t>orb</w:t>
      </w:r>
      <w:r w:rsidR="00C342B7" w:rsidRPr="00C342B7">
        <w:rPr>
          <w:sz w:val="28"/>
          <w:szCs w:val="20"/>
        </w:rPr>
        <w:t>.</w:t>
      </w:r>
      <w:proofErr w:type="spellStart"/>
      <w:r w:rsidR="00C342B7" w:rsidRPr="00C342B7">
        <w:rPr>
          <w:sz w:val="28"/>
          <w:szCs w:val="20"/>
        </w:rPr>
        <w:t>ru</w:t>
      </w:r>
      <w:proofErr w:type="spellEnd"/>
      <w:r w:rsidR="00C342B7" w:rsidRPr="00C342B7">
        <w:rPr>
          <w:sz w:val="28"/>
          <w:szCs w:val="20"/>
        </w:rPr>
        <w:t>).</w:t>
      </w:r>
    </w:p>
    <w:p w:rsidR="00553916" w:rsidRPr="00B260FB" w:rsidRDefault="00553916" w:rsidP="00553916">
      <w:pPr>
        <w:pStyle w:val="af"/>
        <w:ind w:left="0" w:firstLine="567"/>
        <w:jc w:val="both"/>
        <w:rPr>
          <w:bCs/>
          <w:sz w:val="28"/>
          <w:szCs w:val="28"/>
        </w:rPr>
      </w:pPr>
      <w:r>
        <w:rPr>
          <w:sz w:val="28"/>
        </w:rPr>
        <w:t>4</w:t>
      </w:r>
      <w:r w:rsidR="00C342B7" w:rsidRPr="00C342B7">
        <w:rPr>
          <w:sz w:val="28"/>
        </w:rPr>
        <w:t>.</w:t>
      </w:r>
      <w:r w:rsidR="00C342B7" w:rsidRPr="00C342B7">
        <w:rPr>
          <w:rFonts w:eastAsia="Calibri"/>
          <w:sz w:val="28"/>
          <w:szCs w:val="28"/>
        </w:rPr>
        <w:t xml:space="preserve"> Контроль за исполнением настоящего </w:t>
      </w:r>
      <w:r>
        <w:rPr>
          <w:rFonts w:eastAsia="Calibri"/>
          <w:sz w:val="28"/>
          <w:szCs w:val="28"/>
        </w:rPr>
        <w:t>р</w:t>
      </w:r>
      <w:r w:rsidR="00C342B7" w:rsidRPr="00C342B7">
        <w:rPr>
          <w:rFonts w:eastAsia="Calibri"/>
          <w:sz w:val="28"/>
          <w:szCs w:val="28"/>
        </w:rPr>
        <w:t xml:space="preserve">ешения возложить на </w:t>
      </w:r>
      <w:r w:rsidRPr="00B260FB">
        <w:rPr>
          <w:sz w:val="28"/>
          <w:szCs w:val="28"/>
        </w:rPr>
        <w:t>п</w:t>
      </w:r>
      <w:r w:rsidRPr="00B260FB">
        <w:rPr>
          <w:bCs/>
          <w:sz w:val="28"/>
          <w:szCs w:val="28"/>
        </w:rPr>
        <w:t>остоянн</w:t>
      </w:r>
      <w:r>
        <w:rPr>
          <w:bCs/>
          <w:sz w:val="28"/>
          <w:szCs w:val="28"/>
        </w:rPr>
        <w:t>ую</w:t>
      </w:r>
      <w:r w:rsidRPr="00B260FB">
        <w:rPr>
          <w:bCs/>
          <w:sz w:val="28"/>
          <w:szCs w:val="28"/>
        </w:rPr>
        <w:t xml:space="preserve"> комисси</w:t>
      </w:r>
      <w:r>
        <w:rPr>
          <w:bCs/>
          <w:sz w:val="28"/>
          <w:szCs w:val="28"/>
        </w:rPr>
        <w:t>ю</w:t>
      </w:r>
      <w:r w:rsidRPr="00B260FB">
        <w:rPr>
          <w:bCs/>
          <w:sz w:val="28"/>
          <w:szCs w:val="28"/>
        </w:rPr>
        <w:t xml:space="preserve"> по бюджетной, налоговой и финансовой политике, собственности, труду и экономическим вопросам</w:t>
      </w:r>
      <w:r>
        <w:rPr>
          <w:bCs/>
          <w:sz w:val="28"/>
          <w:szCs w:val="28"/>
        </w:rPr>
        <w:t>.</w:t>
      </w:r>
    </w:p>
    <w:p w:rsidR="00C342B7" w:rsidRPr="00C342B7" w:rsidRDefault="00C342B7" w:rsidP="00C342B7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C342B7" w:rsidRPr="00C342B7" w:rsidRDefault="00C342B7" w:rsidP="00C342B7">
      <w:pPr>
        <w:jc w:val="both"/>
        <w:rPr>
          <w:rFonts w:eastAsiaTheme="minorHAnsi"/>
          <w:sz w:val="28"/>
          <w:szCs w:val="28"/>
        </w:rPr>
      </w:pPr>
    </w:p>
    <w:p w:rsidR="00AA38C9" w:rsidRDefault="00AA38C9" w:rsidP="00AA38C9">
      <w:pPr>
        <w:jc w:val="both"/>
        <w:rPr>
          <w:rFonts w:eastAsiaTheme="minorHAnsi"/>
          <w:sz w:val="28"/>
          <w:szCs w:val="28"/>
          <w:lang w:eastAsia="en-US"/>
        </w:rPr>
      </w:pPr>
    </w:p>
    <w:p w:rsidR="00553916" w:rsidRPr="00572699" w:rsidRDefault="00553916" w:rsidP="00553916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72699">
        <w:rPr>
          <w:sz w:val="28"/>
          <w:szCs w:val="28"/>
        </w:rPr>
        <w:t xml:space="preserve">редседатель Совета депутатов                            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Н.В. </w:t>
      </w:r>
      <w:proofErr w:type="spellStart"/>
      <w:r>
        <w:rPr>
          <w:sz w:val="28"/>
          <w:szCs w:val="28"/>
        </w:rPr>
        <w:t>Шеметова</w:t>
      </w:r>
      <w:proofErr w:type="spellEnd"/>
      <w:r>
        <w:rPr>
          <w:sz w:val="28"/>
          <w:szCs w:val="28"/>
        </w:rPr>
        <w:t xml:space="preserve">   </w:t>
      </w:r>
      <w:r w:rsidRPr="00572699">
        <w:rPr>
          <w:sz w:val="28"/>
          <w:szCs w:val="28"/>
        </w:rPr>
        <w:t xml:space="preserve">                          </w:t>
      </w:r>
    </w:p>
    <w:p w:rsidR="00A52E16" w:rsidRPr="00572699" w:rsidRDefault="00A52E16" w:rsidP="00AA38C9">
      <w:pPr>
        <w:jc w:val="both"/>
        <w:rPr>
          <w:rFonts w:eastAsiaTheme="minorHAnsi"/>
          <w:sz w:val="28"/>
          <w:szCs w:val="28"/>
          <w:lang w:eastAsia="en-US"/>
        </w:rPr>
      </w:pPr>
    </w:p>
    <w:p w:rsidR="00C4564E" w:rsidRDefault="00A52E16" w:rsidP="00C456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53916">
        <w:rPr>
          <w:sz w:val="28"/>
          <w:szCs w:val="28"/>
        </w:rPr>
        <w:t>администрации</w:t>
      </w:r>
      <w:r w:rsidR="00C4564E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</w:t>
      </w:r>
      <w:r w:rsidR="008B185F">
        <w:rPr>
          <w:sz w:val="28"/>
          <w:szCs w:val="28"/>
        </w:rPr>
        <w:t>Е</w:t>
      </w:r>
      <w:r>
        <w:rPr>
          <w:sz w:val="28"/>
          <w:szCs w:val="28"/>
        </w:rPr>
        <w:t>.В.</w:t>
      </w:r>
      <w:r w:rsidR="008B185F">
        <w:rPr>
          <w:sz w:val="28"/>
          <w:szCs w:val="28"/>
        </w:rPr>
        <w:t xml:space="preserve"> </w:t>
      </w:r>
      <w:proofErr w:type="spellStart"/>
      <w:r w:rsidR="008B185F">
        <w:rPr>
          <w:sz w:val="28"/>
          <w:szCs w:val="28"/>
        </w:rPr>
        <w:t>Амелина</w:t>
      </w:r>
      <w:proofErr w:type="spellEnd"/>
    </w:p>
    <w:p w:rsidR="00AA38C9" w:rsidRPr="00572699" w:rsidRDefault="00AA38C9" w:rsidP="00AA38C9">
      <w:pPr>
        <w:jc w:val="both"/>
        <w:rPr>
          <w:sz w:val="28"/>
          <w:szCs w:val="28"/>
        </w:rPr>
      </w:pPr>
    </w:p>
    <w:p w:rsidR="002C375B" w:rsidRDefault="002C375B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51601" w:rsidRDefault="00551601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Default="003F708D" w:rsidP="00A52E1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3F708D">
        <w:rPr>
          <w:sz w:val="28"/>
          <w:szCs w:val="28"/>
        </w:rPr>
        <w:lastRenderedPageBreak/>
        <w:t>Приложение №1</w:t>
      </w:r>
    </w:p>
    <w:p w:rsidR="003F708D" w:rsidRPr="003F708D" w:rsidRDefault="003F708D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_Hlk83108396"/>
      <w:r w:rsidRPr="003F708D">
        <w:rPr>
          <w:sz w:val="28"/>
          <w:szCs w:val="28"/>
        </w:rPr>
        <w:t>к решению Совета депутатов</w:t>
      </w:r>
    </w:p>
    <w:p w:rsidR="003F708D" w:rsidRPr="00272CCF" w:rsidRDefault="003F708D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72CCF">
        <w:rPr>
          <w:sz w:val="28"/>
          <w:szCs w:val="28"/>
        </w:rPr>
        <w:t>муниципального образования</w:t>
      </w:r>
    </w:p>
    <w:p w:rsidR="00551601" w:rsidRDefault="00B93EEB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Пригородный сельсовет</w:t>
      </w:r>
    </w:p>
    <w:p w:rsidR="003F708D" w:rsidRDefault="00551601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551601" w:rsidRPr="003F708D" w:rsidRDefault="00551601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:rsidR="003F708D" w:rsidRPr="003F708D" w:rsidRDefault="00551601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3F708D" w:rsidRPr="003F708D">
        <w:rPr>
          <w:sz w:val="28"/>
          <w:szCs w:val="28"/>
        </w:rPr>
        <w:t>т</w:t>
      </w:r>
      <w:r>
        <w:rPr>
          <w:sz w:val="28"/>
          <w:szCs w:val="28"/>
        </w:rPr>
        <w:t xml:space="preserve"> 15</w:t>
      </w:r>
      <w:r w:rsidR="00332E5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332E55">
        <w:rPr>
          <w:sz w:val="28"/>
          <w:szCs w:val="28"/>
        </w:rPr>
        <w:t xml:space="preserve">.2026 № </w:t>
      </w:r>
      <w:r>
        <w:rPr>
          <w:sz w:val="28"/>
          <w:szCs w:val="28"/>
        </w:rPr>
        <w:t>47</w:t>
      </w:r>
      <w:r w:rsidR="003F708D" w:rsidRPr="003F708D">
        <w:rPr>
          <w:sz w:val="28"/>
          <w:szCs w:val="28"/>
        </w:rPr>
        <w:t xml:space="preserve"> </w:t>
      </w:r>
    </w:p>
    <w:bookmarkEnd w:id="0"/>
    <w:p w:rsid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852E4" w:rsidRPr="005852E4" w:rsidRDefault="00DE0646" w:rsidP="005852E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Предельные (максимальные) индексы изменения размера вносимой гражданами платы за коммунальные услуги в муниципальном образовании Пригородный сельсовет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муниципального района Оренбургской области на 2027 год</w:t>
      </w:r>
    </w:p>
    <w:p w:rsidR="005852E4" w:rsidRDefault="005852E4" w:rsidP="006A1A24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5852E4" w:rsidRPr="003F708D" w:rsidRDefault="005852E4" w:rsidP="006A1A24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3F708D" w:rsidRPr="002318C8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1" w:name="Par35"/>
      <w:bookmarkEnd w:id="1"/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1791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625"/>
        <w:gridCol w:w="4113"/>
        <w:gridCol w:w="2685"/>
        <w:gridCol w:w="2070"/>
      </w:tblGrid>
      <w:tr w:rsidR="005852E4" w:rsidRPr="005852E4" w:rsidTr="005852E4">
        <w:trPr>
          <w:trHeight w:val="322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2E4" w:rsidRPr="005852E4" w:rsidRDefault="005852E4" w:rsidP="003E2A56">
            <w:pPr>
              <w:jc w:val="center"/>
              <w:rPr>
                <w:color w:val="000000"/>
                <w:sz w:val="28"/>
                <w:szCs w:val="28"/>
              </w:rPr>
            </w:pPr>
            <w:r w:rsidRPr="005852E4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2E4" w:rsidRPr="005852E4" w:rsidRDefault="005852E4" w:rsidP="003E2A56">
            <w:pPr>
              <w:jc w:val="center"/>
              <w:rPr>
                <w:sz w:val="28"/>
                <w:szCs w:val="28"/>
                <w:lang w:val="en-US"/>
              </w:rPr>
            </w:pPr>
            <w:r w:rsidRPr="005852E4">
              <w:rPr>
                <w:sz w:val="28"/>
                <w:szCs w:val="28"/>
              </w:rPr>
              <w:t>Наименование</w:t>
            </w:r>
          </w:p>
          <w:p w:rsidR="005852E4" w:rsidRPr="005852E4" w:rsidRDefault="005852E4" w:rsidP="003E2A56">
            <w:pPr>
              <w:jc w:val="center"/>
              <w:rPr>
                <w:sz w:val="28"/>
                <w:szCs w:val="28"/>
              </w:rPr>
            </w:pPr>
            <w:r w:rsidRPr="005852E4">
              <w:rPr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852E4" w:rsidRPr="005852E4" w:rsidRDefault="005852E4" w:rsidP="003E2A56">
            <w:pPr>
              <w:jc w:val="center"/>
              <w:rPr>
                <w:sz w:val="28"/>
                <w:szCs w:val="28"/>
              </w:rPr>
            </w:pPr>
            <w:r w:rsidRPr="005852E4">
              <w:rPr>
                <w:sz w:val="28"/>
                <w:szCs w:val="28"/>
              </w:rPr>
              <w:t>Предельный (максимальный) индекс по муниципальному образованию на первое полугодие 2027 г.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852E4" w:rsidRPr="005852E4" w:rsidRDefault="005852E4" w:rsidP="003E2A56">
            <w:pPr>
              <w:jc w:val="center"/>
              <w:rPr>
                <w:sz w:val="28"/>
                <w:szCs w:val="28"/>
              </w:rPr>
            </w:pPr>
            <w:r w:rsidRPr="005852E4">
              <w:rPr>
                <w:sz w:val="28"/>
                <w:szCs w:val="28"/>
              </w:rPr>
              <w:t>Предельный (максимальный) индекс по муниципальному образованию на второе полугодие 2027 г.</w:t>
            </w:r>
          </w:p>
        </w:tc>
      </w:tr>
      <w:tr w:rsidR="005852E4" w:rsidRPr="005852E4" w:rsidTr="005852E4">
        <w:trPr>
          <w:trHeight w:val="1002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2E4" w:rsidRPr="005852E4" w:rsidRDefault="005852E4" w:rsidP="003E2A5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2E4" w:rsidRPr="005852E4" w:rsidRDefault="005852E4" w:rsidP="003E2A5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2E4" w:rsidRPr="005852E4" w:rsidRDefault="005852E4" w:rsidP="003E2A5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2E4" w:rsidRPr="005852E4" w:rsidRDefault="005852E4" w:rsidP="003E2A56">
            <w:pPr>
              <w:rPr>
                <w:sz w:val="28"/>
                <w:szCs w:val="28"/>
              </w:rPr>
            </w:pPr>
          </w:p>
        </w:tc>
      </w:tr>
      <w:tr w:rsidR="005852E4" w:rsidRPr="005852E4" w:rsidTr="005852E4">
        <w:trPr>
          <w:trHeight w:val="13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52E4" w:rsidRPr="005852E4" w:rsidRDefault="005852E4" w:rsidP="003E2A56">
            <w:pPr>
              <w:jc w:val="center"/>
              <w:rPr>
                <w:color w:val="000000"/>
                <w:sz w:val="28"/>
                <w:szCs w:val="28"/>
              </w:rPr>
            </w:pPr>
            <w:r w:rsidRPr="005852E4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52E4" w:rsidRPr="005852E4" w:rsidRDefault="005852E4" w:rsidP="003E2A56">
            <w:pPr>
              <w:jc w:val="center"/>
              <w:rPr>
                <w:color w:val="000000"/>
                <w:sz w:val="28"/>
                <w:szCs w:val="28"/>
              </w:rPr>
            </w:pPr>
            <w:r w:rsidRPr="005852E4">
              <w:rPr>
                <w:sz w:val="28"/>
                <w:szCs w:val="28"/>
              </w:rPr>
              <w:t xml:space="preserve">Пригородный  сельсовет </w:t>
            </w:r>
            <w:proofErr w:type="spellStart"/>
            <w:r w:rsidRPr="005852E4">
              <w:rPr>
                <w:sz w:val="28"/>
                <w:szCs w:val="28"/>
              </w:rPr>
              <w:t>Бузулукского</w:t>
            </w:r>
            <w:proofErr w:type="spellEnd"/>
            <w:r w:rsidRPr="005852E4">
              <w:rPr>
                <w:sz w:val="28"/>
                <w:szCs w:val="28"/>
              </w:rPr>
              <w:t xml:space="preserve"> муниципального района Оренбургской области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2E4" w:rsidRPr="005852E4" w:rsidRDefault="005852E4" w:rsidP="003E2A56">
            <w:pPr>
              <w:jc w:val="center"/>
              <w:rPr>
                <w:color w:val="000000"/>
                <w:sz w:val="28"/>
                <w:szCs w:val="28"/>
              </w:rPr>
            </w:pPr>
            <w:r w:rsidRPr="005852E4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52E4" w:rsidRPr="005852E4" w:rsidRDefault="005852E4" w:rsidP="003E2A56">
            <w:pPr>
              <w:rPr>
                <w:rFonts w:eastAsiaTheme="minorEastAsia"/>
                <w:sz w:val="28"/>
                <w:szCs w:val="28"/>
              </w:rPr>
            </w:pPr>
            <w:r w:rsidRPr="005852E4">
              <w:rPr>
                <w:rFonts w:eastAsiaTheme="minorEastAsia"/>
                <w:sz w:val="28"/>
                <w:szCs w:val="28"/>
              </w:rPr>
              <w:t>18,01%</w:t>
            </w:r>
          </w:p>
        </w:tc>
      </w:tr>
    </w:tbl>
    <w:p w:rsidR="009547D5" w:rsidRPr="003F708D" w:rsidRDefault="009547D5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32E55" w:rsidRPr="003F708D" w:rsidRDefault="00332E55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3F708D" w:rsidRDefault="003F708D" w:rsidP="003F708D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3F708D">
        <w:rPr>
          <w:sz w:val="28"/>
          <w:szCs w:val="28"/>
        </w:rPr>
        <w:lastRenderedPageBreak/>
        <w:t>Приложение №</w:t>
      </w:r>
      <w:r w:rsidR="009547D5">
        <w:rPr>
          <w:sz w:val="28"/>
          <w:szCs w:val="28"/>
        </w:rPr>
        <w:t xml:space="preserve"> </w:t>
      </w:r>
      <w:r w:rsidRPr="003F708D">
        <w:rPr>
          <w:sz w:val="28"/>
          <w:szCs w:val="28"/>
        </w:rPr>
        <w:t>2</w:t>
      </w:r>
    </w:p>
    <w:p w:rsidR="003F708D" w:rsidRPr="003F708D" w:rsidRDefault="003F708D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F708D">
        <w:rPr>
          <w:sz w:val="28"/>
          <w:szCs w:val="28"/>
        </w:rPr>
        <w:t>к решению Совета депутатов</w:t>
      </w:r>
    </w:p>
    <w:p w:rsidR="003F708D" w:rsidRPr="007308B2" w:rsidRDefault="003F708D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308B2">
        <w:rPr>
          <w:sz w:val="28"/>
          <w:szCs w:val="28"/>
        </w:rPr>
        <w:t>муниципального образования</w:t>
      </w:r>
    </w:p>
    <w:p w:rsidR="009547D5" w:rsidRDefault="00AB71C7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Пригородный</w:t>
      </w:r>
      <w:r w:rsidR="007308B2" w:rsidRPr="007308B2">
        <w:rPr>
          <w:sz w:val="28"/>
          <w:szCs w:val="28"/>
        </w:rPr>
        <w:t xml:space="preserve"> </w:t>
      </w:r>
      <w:r>
        <w:rPr>
          <w:sz w:val="28"/>
          <w:szCs w:val="28"/>
        </w:rPr>
        <w:t>сель</w:t>
      </w:r>
      <w:r w:rsidR="007308B2" w:rsidRPr="007308B2">
        <w:rPr>
          <w:sz w:val="28"/>
          <w:szCs w:val="28"/>
        </w:rPr>
        <w:t>совет</w:t>
      </w:r>
      <w:r w:rsidR="009547D5">
        <w:rPr>
          <w:sz w:val="28"/>
          <w:szCs w:val="28"/>
        </w:rPr>
        <w:t xml:space="preserve"> </w:t>
      </w:r>
    </w:p>
    <w:p w:rsidR="003F708D" w:rsidRDefault="009547D5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9547D5" w:rsidRPr="007308B2" w:rsidRDefault="009547D5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:rsidR="003F708D" w:rsidRPr="003F708D" w:rsidRDefault="003F708D" w:rsidP="003F708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7308B2">
        <w:rPr>
          <w:sz w:val="28"/>
          <w:szCs w:val="28"/>
        </w:rPr>
        <w:t xml:space="preserve">от </w:t>
      </w:r>
      <w:r w:rsidR="009547D5">
        <w:rPr>
          <w:sz w:val="28"/>
          <w:szCs w:val="28"/>
        </w:rPr>
        <w:t>15</w:t>
      </w:r>
      <w:r w:rsidR="00332E55">
        <w:rPr>
          <w:sz w:val="28"/>
          <w:szCs w:val="28"/>
        </w:rPr>
        <w:t>.</w:t>
      </w:r>
      <w:r w:rsidR="009547D5">
        <w:rPr>
          <w:sz w:val="28"/>
          <w:szCs w:val="28"/>
        </w:rPr>
        <w:t>10</w:t>
      </w:r>
      <w:r w:rsidR="00332E55">
        <w:rPr>
          <w:sz w:val="28"/>
          <w:szCs w:val="28"/>
        </w:rPr>
        <w:t>.2026</w:t>
      </w:r>
      <w:r w:rsidR="007308B2" w:rsidRPr="007308B2">
        <w:rPr>
          <w:sz w:val="28"/>
          <w:szCs w:val="28"/>
        </w:rPr>
        <w:t xml:space="preserve"> № </w:t>
      </w:r>
      <w:r w:rsidR="009547D5">
        <w:rPr>
          <w:sz w:val="28"/>
          <w:szCs w:val="28"/>
        </w:rPr>
        <w:t>47</w:t>
      </w:r>
    </w:p>
    <w:p w:rsidR="003F708D" w:rsidRPr="003F708D" w:rsidRDefault="003F708D" w:rsidP="003F708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F708D" w:rsidRPr="004A784A" w:rsidRDefault="004A784A" w:rsidP="003F708D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величины предельных (максимальных) индексов изменения</w:t>
      </w:r>
      <w:r w:rsidR="00332BFA">
        <w:rPr>
          <w:sz w:val="28"/>
          <w:szCs w:val="28"/>
        </w:rPr>
        <w:t xml:space="preserve"> размера вносимой гражданами платы за коммунальные услуги в Пригородный сельсовет </w:t>
      </w:r>
      <w:proofErr w:type="spellStart"/>
      <w:r w:rsidR="00332BFA">
        <w:rPr>
          <w:sz w:val="28"/>
          <w:szCs w:val="28"/>
        </w:rPr>
        <w:t>Бузулукского</w:t>
      </w:r>
      <w:proofErr w:type="spellEnd"/>
      <w:r w:rsidR="00332BFA">
        <w:rPr>
          <w:sz w:val="28"/>
          <w:szCs w:val="28"/>
        </w:rPr>
        <w:t xml:space="preserve"> муниципального района Оренбургской области на 2027 год</w:t>
      </w:r>
    </w:p>
    <w:p w:rsidR="003F708D" w:rsidRDefault="003F708D" w:rsidP="003F708D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color w:val="000000"/>
          <w:shd w:val="clear" w:color="auto" w:fill="F1C10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074"/>
        <w:gridCol w:w="6715"/>
      </w:tblGrid>
      <w:tr w:rsidR="00086FEA" w:rsidRPr="00086FEA" w:rsidTr="00086FEA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6FEA" w:rsidRPr="00086FEA" w:rsidRDefault="00086FEA" w:rsidP="003E2A56">
            <w:pPr>
              <w:ind w:firstLine="4"/>
              <w:jc w:val="center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1.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6FEA" w:rsidRPr="00086FEA" w:rsidRDefault="00086FEA" w:rsidP="003E2A56">
            <w:pPr>
              <w:ind w:firstLine="4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 xml:space="preserve">Пригородный  сельсовет </w:t>
            </w:r>
            <w:proofErr w:type="spellStart"/>
            <w:r w:rsidRPr="00086FEA">
              <w:rPr>
                <w:sz w:val="28"/>
                <w:szCs w:val="28"/>
              </w:rPr>
              <w:t>Бузулукского</w:t>
            </w:r>
            <w:proofErr w:type="spellEnd"/>
            <w:r w:rsidRPr="00086FEA">
              <w:rPr>
                <w:sz w:val="28"/>
                <w:szCs w:val="28"/>
              </w:rPr>
              <w:t xml:space="preserve"> муниципального района Оренбургской области</w:t>
            </w:r>
          </w:p>
        </w:tc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 xml:space="preserve">а) предельный (максимальный) индекс рассчитан для домовладения со следующим типом </w:t>
            </w:r>
            <w:proofErr w:type="gramStart"/>
            <w:r w:rsidRPr="00086FEA">
              <w:rPr>
                <w:sz w:val="28"/>
                <w:szCs w:val="28"/>
              </w:rPr>
              <w:t>благоустройства:  водоснабжением</w:t>
            </w:r>
            <w:proofErr w:type="gramEnd"/>
            <w:r w:rsidRPr="00086FEA">
              <w:rPr>
                <w:sz w:val="28"/>
                <w:szCs w:val="28"/>
              </w:rPr>
              <w:t xml:space="preserve">, водоотведением, электроснабжением, теплоснабжением, горячим водоснабжением, газоснабжением, обращением с ТКО; с набором коммунальных услуг: 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водоснабжение: при объеме потребления 4,65 куб. метра с тарифом 60,29) руб./ куб. метр с приростом к декабрю 2026 года 9,4 п</w:t>
            </w:r>
            <w:bookmarkStart w:id="2" w:name="_GoBack"/>
            <w:bookmarkEnd w:id="2"/>
            <w:r w:rsidRPr="00086FEA">
              <w:rPr>
                <w:sz w:val="28"/>
                <w:szCs w:val="28"/>
              </w:rPr>
              <w:t>роцента;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теплоснабжение: при объеме потребления 0,02 Гкал/м2 с тарифом 3386,24 руб./ Гкал с</w:t>
            </w:r>
            <w:r>
              <w:rPr>
                <w:sz w:val="28"/>
                <w:szCs w:val="28"/>
              </w:rPr>
              <w:t xml:space="preserve"> приростом к декабрю 2026 года 10,2 </w:t>
            </w:r>
            <w:r w:rsidRPr="00086FEA">
              <w:rPr>
                <w:sz w:val="28"/>
                <w:szCs w:val="28"/>
              </w:rPr>
              <w:t xml:space="preserve">процента; 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электроснабжение: при объеме потребления 95,0 кВт с тарифом 4,16) руб./</w:t>
            </w:r>
            <w:proofErr w:type="spellStart"/>
            <w:r w:rsidRPr="00086FEA">
              <w:rPr>
                <w:sz w:val="28"/>
                <w:szCs w:val="28"/>
              </w:rPr>
              <w:t>кВт</w:t>
            </w:r>
            <w:r w:rsidRPr="00086FEA">
              <w:rPr>
                <w:rFonts w:ascii="Cambria Math" w:hAnsi="Cambria Math" w:cs="Cambria Math"/>
                <w:sz w:val="28"/>
                <w:szCs w:val="28"/>
              </w:rPr>
              <w:t>⋅</w:t>
            </w:r>
            <w:r w:rsidRPr="00086FEA">
              <w:rPr>
                <w:sz w:val="28"/>
                <w:szCs w:val="28"/>
              </w:rPr>
              <w:t>ч</w:t>
            </w:r>
            <w:proofErr w:type="spellEnd"/>
            <w:r w:rsidRPr="00086FEA">
              <w:rPr>
                <w:sz w:val="28"/>
                <w:szCs w:val="28"/>
              </w:rPr>
              <w:t xml:space="preserve"> с приростом к декабрю 2026</w:t>
            </w:r>
            <w:r>
              <w:rPr>
                <w:sz w:val="28"/>
                <w:szCs w:val="28"/>
              </w:rPr>
              <w:t xml:space="preserve"> года </w:t>
            </w:r>
            <w:r w:rsidRPr="00086FEA">
              <w:rPr>
                <w:sz w:val="28"/>
                <w:szCs w:val="28"/>
              </w:rPr>
              <w:t>14,4</w:t>
            </w:r>
            <w:r>
              <w:rPr>
                <w:sz w:val="28"/>
                <w:szCs w:val="28"/>
              </w:rPr>
              <w:t xml:space="preserve"> </w:t>
            </w:r>
            <w:r w:rsidRPr="00086FEA">
              <w:rPr>
                <w:sz w:val="28"/>
                <w:szCs w:val="28"/>
              </w:rPr>
              <w:t xml:space="preserve">процента; 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 xml:space="preserve">газоснабжение: при объеме потребления 10,0 куб. метра, с тарифом 10,58) руб./куб. метр с приростом к декабрю 2026 года                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10,4</w:t>
            </w:r>
            <w:r>
              <w:rPr>
                <w:sz w:val="28"/>
                <w:szCs w:val="28"/>
              </w:rPr>
              <w:t xml:space="preserve"> </w:t>
            </w:r>
            <w:r w:rsidRPr="00086FEA">
              <w:rPr>
                <w:sz w:val="28"/>
                <w:szCs w:val="28"/>
              </w:rPr>
              <w:t>процента;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обращение с ТКО: при объеме потребления 0,02 руб./тон. с тарифом 11281,64) руб./тонна с приростом к декабрю 2026</w:t>
            </w:r>
            <w:r>
              <w:rPr>
                <w:sz w:val="28"/>
                <w:szCs w:val="28"/>
              </w:rPr>
              <w:t xml:space="preserve"> года </w:t>
            </w:r>
            <w:r w:rsidRPr="00086FEA">
              <w:rPr>
                <w:sz w:val="28"/>
                <w:szCs w:val="28"/>
              </w:rPr>
              <w:t>123 процента;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б) численность населения, в отношении которого изменение размера платы за коммунальные услуги равно установленному предельному индексу, –  0 человек, что составляет от общей численности населения: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муниципального образования –  0,00 процента;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Оренбургской области –  0,00 процента.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 xml:space="preserve">Численность населения, изменение размера платы за коммунальные услуги в отношении которого равно (или менее) установленному индексу по </w:t>
            </w:r>
            <w:r w:rsidRPr="00086FEA">
              <w:rPr>
                <w:sz w:val="28"/>
                <w:szCs w:val="28"/>
              </w:rPr>
              <w:lastRenderedPageBreak/>
              <w:t>Оренбургской области, – 0 человек, что составляет от общей численности населения: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муниципального образования –   0,00 процента;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Оренбургской области –  0,00 процента.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Оренбургской области, но менее (или равно) установленного предельного индекса, превышающего установленный индекс по Оренбургской обла</w:t>
            </w:r>
            <w:r>
              <w:rPr>
                <w:sz w:val="28"/>
                <w:szCs w:val="28"/>
              </w:rPr>
              <w:t>сти</w:t>
            </w:r>
            <w:r w:rsidRPr="00086FEA">
              <w:rPr>
                <w:sz w:val="28"/>
                <w:szCs w:val="28"/>
              </w:rPr>
              <w:t xml:space="preserve"> не более чем на величину отклоне</w:t>
            </w:r>
            <w:r>
              <w:rPr>
                <w:sz w:val="28"/>
                <w:szCs w:val="28"/>
              </w:rPr>
              <w:t xml:space="preserve">ния по Оренбургской области, – 0 человек, </w:t>
            </w:r>
            <w:r w:rsidRPr="00086FEA">
              <w:rPr>
                <w:sz w:val="28"/>
                <w:szCs w:val="28"/>
              </w:rPr>
              <w:t>что составляет от общей численности населения: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муниципального образования –  0,00 процента;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Оренбургской области –  0,00 процента.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Численность населения, изменение размера платы за коммунальные услуги в отношении которого более установленного индекса по Оренбургской области, –  1361</w:t>
            </w:r>
            <w:r>
              <w:rPr>
                <w:sz w:val="28"/>
                <w:szCs w:val="28"/>
              </w:rPr>
              <w:t xml:space="preserve"> человек, </w:t>
            </w:r>
            <w:r w:rsidRPr="00086FEA">
              <w:rPr>
                <w:sz w:val="28"/>
                <w:szCs w:val="28"/>
              </w:rPr>
              <w:t>что составляет от общей численности населения: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муниципального образования –  100 процента;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Оренбургской области –  0,72 процента.</w:t>
            </w:r>
          </w:p>
          <w:p w:rsidR="00086FEA" w:rsidRPr="00086FEA" w:rsidRDefault="00086FEA" w:rsidP="003E2A56">
            <w:pPr>
              <w:jc w:val="both"/>
              <w:rPr>
                <w:sz w:val="28"/>
                <w:szCs w:val="28"/>
              </w:rPr>
            </w:pPr>
            <w:r w:rsidRPr="00086FEA">
              <w:rPr>
                <w:sz w:val="28"/>
                <w:szCs w:val="28"/>
              </w:rPr>
              <w:t>Совокупная сумма увеличения вносимой гражданами 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Оренбургской области, с разбивкой по месяцам:  июль – 0,89 тыс. руб.;  август – 0,89 тыс. руб.;  сентябрь – 0,89</w:t>
            </w:r>
            <w:r>
              <w:rPr>
                <w:sz w:val="28"/>
                <w:szCs w:val="28"/>
              </w:rPr>
              <w:t xml:space="preserve"> тыс. руб.; </w:t>
            </w:r>
            <w:r w:rsidRPr="00086FEA">
              <w:rPr>
                <w:sz w:val="28"/>
                <w:szCs w:val="28"/>
              </w:rPr>
              <w:t>октябрь – 0,89 тыс. руб.;  ноябрь – 0,89 тыс. руб.;  декабрь – 0,89 тыс. руб.</w:t>
            </w:r>
          </w:p>
        </w:tc>
      </w:tr>
    </w:tbl>
    <w:p w:rsidR="006C04EE" w:rsidRPr="003F708D" w:rsidRDefault="006C04EE" w:rsidP="00086FEA">
      <w:pPr>
        <w:widowControl w:val="0"/>
        <w:tabs>
          <w:tab w:val="left" w:pos="709"/>
        </w:tabs>
        <w:autoSpaceDE w:val="0"/>
        <w:autoSpaceDN w:val="0"/>
        <w:adjustRightInd w:val="0"/>
        <w:rPr>
          <w:color w:val="000000"/>
          <w:shd w:val="clear" w:color="auto" w:fill="F1C100"/>
        </w:rPr>
      </w:pPr>
    </w:p>
    <w:sectPr w:rsidR="006C04EE" w:rsidRPr="003F708D" w:rsidSect="00753D2B">
      <w:footerReference w:type="even" r:id="rId7"/>
      <w:footerReference w:type="default" r:id="rId8"/>
      <w:pgSz w:w="11906" w:h="16838"/>
      <w:pgMar w:top="851" w:right="851" w:bottom="567" w:left="1701" w:header="720" w:footer="720" w:gutter="0"/>
      <w:pgNumType w:start="2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666" w:rsidRDefault="00D56666">
      <w:r>
        <w:separator/>
      </w:r>
    </w:p>
  </w:endnote>
  <w:endnote w:type="continuationSeparator" w:id="0">
    <w:p w:rsidR="00D56666" w:rsidRDefault="00D56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D2B" w:rsidRDefault="00325BBB" w:rsidP="00753D2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53D2B" w:rsidRDefault="00753D2B" w:rsidP="00753D2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D2B" w:rsidRDefault="00753D2B" w:rsidP="00753D2B">
    <w:pPr>
      <w:pStyle w:val="a5"/>
      <w:framePr w:wrap="around" w:vAnchor="text" w:hAnchor="margin" w:xAlign="right" w:y="1"/>
      <w:ind w:right="360"/>
      <w:rPr>
        <w:rStyle w:val="a7"/>
      </w:rPr>
    </w:pPr>
  </w:p>
  <w:p w:rsidR="00753D2B" w:rsidRDefault="00753D2B" w:rsidP="00753D2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666" w:rsidRDefault="00D56666">
      <w:r>
        <w:separator/>
      </w:r>
    </w:p>
  </w:footnote>
  <w:footnote w:type="continuationSeparator" w:id="0">
    <w:p w:rsidR="00D56666" w:rsidRDefault="00D56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85345"/>
    <w:multiLevelType w:val="hybridMultilevel"/>
    <w:tmpl w:val="4A589120"/>
    <w:lvl w:ilvl="0" w:tplc="4E7EB5F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EED"/>
    <w:rsid w:val="0001242D"/>
    <w:rsid w:val="00041D27"/>
    <w:rsid w:val="00064C8C"/>
    <w:rsid w:val="00070EC8"/>
    <w:rsid w:val="00084C25"/>
    <w:rsid w:val="00086FEA"/>
    <w:rsid w:val="00090A63"/>
    <w:rsid w:val="000973A4"/>
    <w:rsid w:val="000A53A1"/>
    <w:rsid w:val="000B1B5A"/>
    <w:rsid w:val="000B795F"/>
    <w:rsid w:val="000C1117"/>
    <w:rsid w:val="000E0B93"/>
    <w:rsid w:val="000F7A0F"/>
    <w:rsid w:val="00127D01"/>
    <w:rsid w:val="00170C98"/>
    <w:rsid w:val="00173E26"/>
    <w:rsid w:val="00191670"/>
    <w:rsid w:val="001964F1"/>
    <w:rsid w:val="001A29CC"/>
    <w:rsid w:val="001A3092"/>
    <w:rsid w:val="001A4B72"/>
    <w:rsid w:val="001B14E6"/>
    <w:rsid w:val="001B3D96"/>
    <w:rsid w:val="001D2BD3"/>
    <w:rsid w:val="001E1595"/>
    <w:rsid w:val="00204417"/>
    <w:rsid w:val="002167B5"/>
    <w:rsid w:val="002318C8"/>
    <w:rsid w:val="00236053"/>
    <w:rsid w:val="002401CC"/>
    <w:rsid w:val="00254E2B"/>
    <w:rsid w:val="0026330E"/>
    <w:rsid w:val="0027265F"/>
    <w:rsid w:val="00272976"/>
    <w:rsid w:val="00272CCF"/>
    <w:rsid w:val="00274120"/>
    <w:rsid w:val="002903E0"/>
    <w:rsid w:val="002C375B"/>
    <w:rsid w:val="002C516B"/>
    <w:rsid w:val="002E6B04"/>
    <w:rsid w:val="002F4AC5"/>
    <w:rsid w:val="0030739B"/>
    <w:rsid w:val="003170A1"/>
    <w:rsid w:val="00325BBB"/>
    <w:rsid w:val="00332BFA"/>
    <w:rsid w:val="00332E55"/>
    <w:rsid w:val="003744FC"/>
    <w:rsid w:val="00392788"/>
    <w:rsid w:val="00394A2F"/>
    <w:rsid w:val="003A6DD0"/>
    <w:rsid w:val="003B5D67"/>
    <w:rsid w:val="003B615F"/>
    <w:rsid w:val="003C7F0E"/>
    <w:rsid w:val="003E3613"/>
    <w:rsid w:val="003F708D"/>
    <w:rsid w:val="00404948"/>
    <w:rsid w:val="004361D5"/>
    <w:rsid w:val="00441C70"/>
    <w:rsid w:val="00443642"/>
    <w:rsid w:val="004554E8"/>
    <w:rsid w:val="00477275"/>
    <w:rsid w:val="00483F88"/>
    <w:rsid w:val="004877B8"/>
    <w:rsid w:val="004A514F"/>
    <w:rsid w:val="004A784A"/>
    <w:rsid w:val="004C4CE0"/>
    <w:rsid w:val="004D0493"/>
    <w:rsid w:val="004D44CB"/>
    <w:rsid w:val="00502E57"/>
    <w:rsid w:val="0050320D"/>
    <w:rsid w:val="00515732"/>
    <w:rsid w:val="0052683B"/>
    <w:rsid w:val="005338EE"/>
    <w:rsid w:val="00550E5E"/>
    <w:rsid w:val="00551601"/>
    <w:rsid w:val="005521BE"/>
    <w:rsid w:val="00553916"/>
    <w:rsid w:val="0055395F"/>
    <w:rsid w:val="0055588E"/>
    <w:rsid w:val="00557080"/>
    <w:rsid w:val="005672BA"/>
    <w:rsid w:val="00571885"/>
    <w:rsid w:val="00572699"/>
    <w:rsid w:val="0057744A"/>
    <w:rsid w:val="00581BB0"/>
    <w:rsid w:val="00583949"/>
    <w:rsid w:val="005852E4"/>
    <w:rsid w:val="00586F92"/>
    <w:rsid w:val="0059165B"/>
    <w:rsid w:val="00591B8E"/>
    <w:rsid w:val="00592506"/>
    <w:rsid w:val="005C099E"/>
    <w:rsid w:val="005E41D5"/>
    <w:rsid w:val="00625903"/>
    <w:rsid w:val="00643D56"/>
    <w:rsid w:val="00665BB5"/>
    <w:rsid w:val="0067503D"/>
    <w:rsid w:val="0068711B"/>
    <w:rsid w:val="00694DED"/>
    <w:rsid w:val="006A1A24"/>
    <w:rsid w:val="006A2A02"/>
    <w:rsid w:val="006B1B94"/>
    <w:rsid w:val="006B4756"/>
    <w:rsid w:val="006B6DE4"/>
    <w:rsid w:val="006C04EE"/>
    <w:rsid w:val="006C0E61"/>
    <w:rsid w:val="006D3637"/>
    <w:rsid w:val="006E297D"/>
    <w:rsid w:val="006E56BE"/>
    <w:rsid w:val="006F68D6"/>
    <w:rsid w:val="006F6D05"/>
    <w:rsid w:val="007057D1"/>
    <w:rsid w:val="00710FBD"/>
    <w:rsid w:val="0071618B"/>
    <w:rsid w:val="00721DB7"/>
    <w:rsid w:val="00725A05"/>
    <w:rsid w:val="00726186"/>
    <w:rsid w:val="007308B2"/>
    <w:rsid w:val="00752F22"/>
    <w:rsid w:val="00753D2B"/>
    <w:rsid w:val="0076096C"/>
    <w:rsid w:val="007A4F20"/>
    <w:rsid w:val="007B3B33"/>
    <w:rsid w:val="007E3C07"/>
    <w:rsid w:val="007E6FD3"/>
    <w:rsid w:val="007E781D"/>
    <w:rsid w:val="007F2268"/>
    <w:rsid w:val="00804819"/>
    <w:rsid w:val="00804DD7"/>
    <w:rsid w:val="00812AC2"/>
    <w:rsid w:val="00832CAD"/>
    <w:rsid w:val="008335B3"/>
    <w:rsid w:val="00834628"/>
    <w:rsid w:val="00834FF4"/>
    <w:rsid w:val="00844B4E"/>
    <w:rsid w:val="00846275"/>
    <w:rsid w:val="00846EF0"/>
    <w:rsid w:val="0085106C"/>
    <w:rsid w:val="008564B7"/>
    <w:rsid w:val="00863E04"/>
    <w:rsid w:val="00864AD4"/>
    <w:rsid w:val="0089249D"/>
    <w:rsid w:val="008A1D13"/>
    <w:rsid w:val="008A3ABC"/>
    <w:rsid w:val="008B185F"/>
    <w:rsid w:val="008B1AE4"/>
    <w:rsid w:val="008B2D10"/>
    <w:rsid w:val="008B308A"/>
    <w:rsid w:val="008B3F75"/>
    <w:rsid w:val="008C0C96"/>
    <w:rsid w:val="008C28D2"/>
    <w:rsid w:val="008C4850"/>
    <w:rsid w:val="008D1CD7"/>
    <w:rsid w:val="008E6149"/>
    <w:rsid w:val="008F1442"/>
    <w:rsid w:val="008F542B"/>
    <w:rsid w:val="00913EF2"/>
    <w:rsid w:val="009223DE"/>
    <w:rsid w:val="00924D1B"/>
    <w:rsid w:val="009547D5"/>
    <w:rsid w:val="00955E04"/>
    <w:rsid w:val="009627B0"/>
    <w:rsid w:val="0097407E"/>
    <w:rsid w:val="0098714A"/>
    <w:rsid w:val="009A114A"/>
    <w:rsid w:val="009B3F27"/>
    <w:rsid w:val="009C702F"/>
    <w:rsid w:val="009F2093"/>
    <w:rsid w:val="00A0125C"/>
    <w:rsid w:val="00A07576"/>
    <w:rsid w:val="00A26D1D"/>
    <w:rsid w:val="00A36D35"/>
    <w:rsid w:val="00A4486E"/>
    <w:rsid w:val="00A513EE"/>
    <w:rsid w:val="00A52E16"/>
    <w:rsid w:val="00A5369B"/>
    <w:rsid w:val="00A56F42"/>
    <w:rsid w:val="00A63FE9"/>
    <w:rsid w:val="00A73234"/>
    <w:rsid w:val="00A802CD"/>
    <w:rsid w:val="00A937C4"/>
    <w:rsid w:val="00AA38C9"/>
    <w:rsid w:val="00AB3160"/>
    <w:rsid w:val="00AB71C7"/>
    <w:rsid w:val="00B064B2"/>
    <w:rsid w:val="00B07CB4"/>
    <w:rsid w:val="00B129E4"/>
    <w:rsid w:val="00B2423E"/>
    <w:rsid w:val="00B2637C"/>
    <w:rsid w:val="00B35318"/>
    <w:rsid w:val="00B566A0"/>
    <w:rsid w:val="00B7194E"/>
    <w:rsid w:val="00B829AF"/>
    <w:rsid w:val="00B93EEB"/>
    <w:rsid w:val="00B9734E"/>
    <w:rsid w:val="00BB42B8"/>
    <w:rsid w:val="00BE1B6F"/>
    <w:rsid w:val="00BE3122"/>
    <w:rsid w:val="00BE6299"/>
    <w:rsid w:val="00BF0693"/>
    <w:rsid w:val="00BF543B"/>
    <w:rsid w:val="00C342B7"/>
    <w:rsid w:val="00C4564E"/>
    <w:rsid w:val="00C50FE1"/>
    <w:rsid w:val="00C5538D"/>
    <w:rsid w:val="00C664CD"/>
    <w:rsid w:val="00C83601"/>
    <w:rsid w:val="00C87242"/>
    <w:rsid w:val="00CA5222"/>
    <w:rsid w:val="00CC2555"/>
    <w:rsid w:val="00CC6468"/>
    <w:rsid w:val="00CF1456"/>
    <w:rsid w:val="00D04026"/>
    <w:rsid w:val="00D14D63"/>
    <w:rsid w:val="00D178CD"/>
    <w:rsid w:val="00D202F3"/>
    <w:rsid w:val="00D23444"/>
    <w:rsid w:val="00D3609D"/>
    <w:rsid w:val="00D550F9"/>
    <w:rsid w:val="00D56666"/>
    <w:rsid w:val="00D60504"/>
    <w:rsid w:val="00D66A8D"/>
    <w:rsid w:val="00D77C3C"/>
    <w:rsid w:val="00D8547D"/>
    <w:rsid w:val="00D86882"/>
    <w:rsid w:val="00D90017"/>
    <w:rsid w:val="00DB5AF2"/>
    <w:rsid w:val="00DE0646"/>
    <w:rsid w:val="00DF6E6D"/>
    <w:rsid w:val="00E04098"/>
    <w:rsid w:val="00E044A7"/>
    <w:rsid w:val="00E41A42"/>
    <w:rsid w:val="00E4592D"/>
    <w:rsid w:val="00E4710A"/>
    <w:rsid w:val="00E524F2"/>
    <w:rsid w:val="00E65647"/>
    <w:rsid w:val="00E90A4B"/>
    <w:rsid w:val="00E919EB"/>
    <w:rsid w:val="00E92F59"/>
    <w:rsid w:val="00EA399F"/>
    <w:rsid w:val="00EB0A97"/>
    <w:rsid w:val="00EB1A3C"/>
    <w:rsid w:val="00EB700E"/>
    <w:rsid w:val="00EC189D"/>
    <w:rsid w:val="00F05686"/>
    <w:rsid w:val="00F122E3"/>
    <w:rsid w:val="00F137F6"/>
    <w:rsid w:val="00F15A39"/>
    <w:rsid w:val="00F26B35"/>
    <w:rsid w:val="00F420B2"/>
    <w:rsid w:val="00F521C1"/>
    <w:rsid w:val="00F56C12"/>
    <w:rsid w:val="00F64B96"/>
    <w:rsid w:val="00F72B3E"/>
    <w:rsid w:val="00F90EED"/>
    <w:rsid w:val="00F9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91D68"/>
  <w15:docId w15:val="{22CBD256-69FE-43C6-A8C4-1792B360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5BBB"/>
    <w:pPr>
      <w:keepNext/>
      <w:ind w:firstLine="709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5B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25BB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25BB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325B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5B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25BBB"/>
  </w:style>
  <w:style w:type="paragraph" w:styleId="a8">
    <w:name w:val="Block Text"/>
    <w:basedOn w:val="a"/>
    <w:rsid w:val="00325BBB"/>
    <w:pPr>
      <w:ind w:left="1418" w:right="-2" w:hanging="1418"/>
      <w:jc w:val="both"/>
    </w:pPr>
    <w:rPr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5B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5BBB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iPriority w:val="99"/>
    <w:unhideWhenUsed/>
    <w:rsid w:val="006E56BE"/>
    <w:rPr>
      <w:color w:val="0000FF"/>
      <w:u w:val="single"/>
    </w:rPr>
  </w:style>
  <w:style w:type="table" w:styleId="ac">
    <w:name w:val="Table Grid"/>
    <w:basedOn w:val="a1"/>
    <w:uiPriority w:val="59"/>
    <w:rsid w:val="009F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1573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157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6B6DE4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Неретина О В</dc:creator>
  <cp:keywords/>
  <dc:description/>
  <cp:lastModifiedBy>S</cp:lastModifiedBy>
  <cp:revision>9</cp:revision>
  <cp:lastPrinted>2026-03-31T05:30:00Z</cp:lastPrinted>
  <dcterms:created xsi:type="dcterms:W3CDTF">2026-10-14T05:24:00Z</dcterms:created>
  <dcterms:modified xsi:type="dcterms:W3CDTF">2026-10-14T06:00:00Z</dcterms:modified>
</cp:coreProperties>
</file>